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3799"/>
        <w:gridCol w:w="3827"/>
        <w:gridCol w:w="3254"/>
      </w:tblGrid>
      <w:tr w:rsidR="00826EC1" w:rsidRPr="00C50794" w:rsidTr="00F4317C">
        <w:trPr>
          <w:cantSplit/>
          <w:tblHeader/>
        </w:trPr>
        <w:tc>
          <w:tcPr>
            <w:tcW w:w="14277" w:type="dxa"/>
            <w:gridSpan w:val="4"/>
          </w:tcPr>
          <w:p w:rsidR="00826EC1" w:rsidRPr="00C50794" w:rsidRDefault="00826EC1" w:rsidP="008F2F9E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DISCIPLINA DI RIFERIMENTO:</w:t>
            </w:r>
            <w:r w:rsidR="00D605B1" w:rsidRPr="00C50794">
              <w:rPr>
                <w:rFonts w:ascii="Times New Roman" w:hAnsi="Times New Roman" w:cs="Times New Roman"/>
                <w:b/>
              </w:rPr>
              <w:t xml:space="preserve"> </w:t>
            </w:r>
            <w:r w:rsidR="00CB5888" w:rsidRPr="00C50794">
              <w:rPr>
                <w:rFonts w:ascii="Times New Roman" w:hAnsi="Times New Roman" w:cs="Times New Roman"/>
                <w:b/>
              </w:rPr>
              <w:t>LINGUA ITALIANA</w:t>
            </w:r>
          </w:p>
        </w:tc>
      </w:tr>
      <w:tr w:rsidR="00E719D0" w:rsidRPr="00C50794" w:rsidTr="00F4317C">
        <w:trPr>
          <w:cantSplit/>
          <w:tblHeader/>
        </w:trPr>
        <w:tc>
          <w:tcPr>
            <w:tcW w:w="14277" w:type="dxa"/>
            <w:gridSpan w:val="4"/>
          </w:tcPr>
          <w:p w:rsidR="00E719D0" w:rsidRPr="00C50794" w:rsidRDefault="00826EC1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CLASSE</w:t>
            </w:r>
            <w:r w:rsidR="00CB5888" w:rsidRPr="00C50794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</w:tr>
      <w:tr w:rsidR="00041712" w:rsidRPr="00C50794" w:rsidTr="00CB5888">
        <w:trPr>
          <w:cantSplit/>
          <w:trHeight w:val="736"/>
          <w:tblHeader/>
        </w:trPr>
        <w:tc>
          <w:tcPr>
            <w:tcW w:w="3397" w:type="dxa"/>
          </w:tcPr>
          <w:p w:rsidR="00041712" w:rsidRPr="00C50794" w:rsidRDefault="00041712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COMPETENZA SPECIFICA</w:t>
            </w:r>
          </w:p>
        </w:tc>
        <w:tc>
          <w:tcPr>
            <w:tcW w:w="3799" w:type="dxa"/>
          </w:tcPr>
          <w:p w:rsidR="00041712" w:rsidRPr="00C50794" w:rsidRDefault="00CB588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3827" w:type="dxa"/>
          </w:tcPr>
          <w:p w:rsidR="00041712" w:rsidRPr="00C50794" w:rsidRDefault="00041712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CONOSCENZE</w:t>
            </w:r>
          </w:p>
        </w:tc>
        <w:tc>
          <w:tcPr>
            <w:tcW w:w="3254" w:type="dxa"/>
          </w:tcPr>
          <w:p w:rsidR="00041712" w:rsidRPr="00C50794" w:rsidRDefault="00041712" w:rsidP="00826EC1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COMPITI SIGNIFICATIVI</w:t>
            </w:r>
          </w:p>
          <w:p w:rsidR="00041712" w:rsidRPr="00C50794" w:rsidRDefault="000417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712" w:rsidRPr="00C50794" w:rsidTr="00CB5888">
        <w:trPr>
          <w:trHeight w:val="6505"/>
        </w:trPr>
        <w:tc>
          <w:tcPr>
            <w:tcW w:w="3397" w:type="dxa"/>
          </w:tcPr>
          <w:p w:rsidR="00CB5888" w:rsidRPr="00C50794" w:rsidRDefault="00CB5888" w:rsidP="00CB5888">
            <w:pPr>
              <w:pStyle w:val="TableParagraph"/>
              <w:ind w:left="79" w:right="75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1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Padroneggiare gli strumenti espressivi ed argomentativi indispensabili per gestire l’interazione comunicativa verbale in vari contesti</w:t>
            </w:r>
          </w:p>
          <w:p w:rsidR="00CB5888" w:rsidRPr="00C50794" w:rsidRDefault="00CB5888" w:rsidP="00CB5888">
            <w:pPr>
              <w:pStyle w:val="TableParagraph"/>
              <w:ind w:left="79" w:right="75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ind w:left="79" w:right="75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ind w:left="79" w:right="75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ind w:left="79" w:right="75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ind w:left="79" w:right="75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ind w:left="79" w:right="75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81699E">
            <w:pPr>
              <w:pStyle w:val="TableParagraph"/>
              <w:ind w:left="0" w:right="75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ind w:left="79" w:right="75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spacing w:before="173"/>
              <w:ind w:left="79" w:right="79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2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Leggere, comprendere ed interpretare testi scritti di vario tipo</w:t>
            </w:r>
          </w:p>
          <w:p w:rsidR="00CB5888" w:rsidRPr="00C50794" w:rsidRDefault="00CB5888" w:rsidP="00CB5888">
            <w:pPr>
              <w:pStyle w:val="TableParagraph"/>
              <w:spacing w:before="173"/>
              <w:ind w:left="79" w:right="79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spacing w:before="173"/>
              <w:ind w:left="79" w:right="79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spacing w:before="173"/>
              <w:ind w:left="79" w:right="79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spacing w:before="173"/>
              <w:ind w:left="79" w:right="79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spacing w:before="173"/>
              <w:ind w:left="79" w:right="79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81699E">
            <w:pPr>
              <w:pStyle w:val="TableParagraph"/>
              <w:spacing w:before="173"/>
              <w:ind w:left="0" w:right="79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spacing w:before="173"/>
              <w:ind w:left="79" w:right="79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ind w:left="79" w:right="79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3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Produrre testi di vario tipo in </w:t>
            </w:r>
          </w:p>
          <w:p w:rsidR="00CB5888" w:rsidRPr="00C50794" w:rsidRDefault="00CB5888" w:rsidP="00CB5888">
            <w:pPr>
              <w:pStyle w:val="TableParagraph"/>
              <w:ind w:left="79" w:right="79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relazione ai differenti scopi</w:t>
            </w:r>
            <w:r w:rsidRPr="00C50794">
              <w:rPr>
                <w:rFonts w:ascii="Times New Roman" w:hAnsi="Times New Roman" w:cs="Times New Roman"/>
                <w:spacing w:val="-18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comunicativi</w:t>
            </w:r>
          </w:p>
          <w:p w:rsidR="00CB5888" w:rsidRPr="00C50794" w:rsidRDefault="00CB5888" w:rsidP="00CB5888">
            <w:pPr>
              <w:pStyle w:val="TableParagraph"/>
              <w:ind w:left="79" w:right="79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ind w:left="79" w:right="79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ind w:left="79" w:right="79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ind w:left="79" w:right="79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ind w:left="79" w:right="79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ind w:left="79" w:right="79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ind w:left="79" w:right="79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ind w:left="79" w:right="79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ind w:left="79" w:right="79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ind w:left="79" w:right="79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ind w:left="79" w:right="79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ind w:left="79" w:right="79"/>
              <w:rPr>
                <w:rFonts w:ascii="Times New Roman" w:hAnsi="Times New Roman" w:cs="Times New Roman"/>
                <w:lang w:val="it-IT"/>
              </w:rPr>
            </w:pPr>
          </w:p>
          <w:p w:rsidR="0081699E" w:rsidRPr="00C50794" w:rsidRDefault="0081699E" w:rsidP="00CB5888">
            <w:pPr>
              <w:pStyle w:val="TableParagraph"/>
              <w:ind w:left="79" w:right="79"/>
              <w:rPr>
                <w:rFonts w:ascii="Times New Roman" w:hAnsi="Times New Roman" w:cs="Times New Roman"/>
                <w:lang w:val="it-IT"/>
              </w:rPr>
            </w:pPr>
          </w:p>
          <w:p w:rsidR="00CB5888" w:rsidRPr="00C50794" w:rsidRDefault="00CB5888" w:rsidP="00CB5888">
            <w:pPr>
              <w:pStyle w:val="TableParagraph"/>
              <w:ind w:left="79" w:right="79"/>
              <w:rPr>
                <w:rFonts w:ascii="Times New Roman" w:hAnsi="Times New Roman" w:cs="Times New Roman"/>
                <w:lang w:val="it-IT"/>
              </w:rPr>
            </w:pPr>
          </w:p>
          <w:p w:rsidR="00041712" w:rsidRPr="00C50794" w:rsidRDefault="00CB5888" w:rsidP="00CB588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4</w:t>
            </w:r>
            <w:r w:rsidRPr="00C50794">
              <w:rPr>
                <w:rFonts w:ascii="Times New Roman" w:hAnsi="Times New Roman" w:cs="Times New Roman"/>
              </w:rPr>
              <w:t xml:space="preserve"> Riflettere sulla lingua e sulle sue regole di funzionamento</w:t>
            </w:r>
          </w:p>
        </w:tc>
        <w:tc>
          <w:tcPr>
            <w:tcW w:w="3799" w:type="dxa"/>
          </w:tcPr>
          <w:p w:rsidR="0081699E" w:rsidRPr="00C50794" w:rsidRDefault="0081699E" w:rsidP="0081699E">
            <w:pPr>
              <w:pStyle w:val="TableParagraph"/>
              <w:spacing w:line="206" w:lineRule="exact"/>
              <w:ind w:left="139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lastRenderedPageBreak/>
              <w:t>Ascolto e parlato</w:t>
            </w:r>
          </w:p>
          <w:p w:rsidR="0081699E" w:rsidRPr="00C50794" w:rsidRDefault="00CA471F" w:rsidP="0081699E">
            <w:pPr>
              <w:pStyle w:val="TableParagraph"/>
              <w:spacing w:before="59"/>
              <w:ind w:left="139" w:right="74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A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 xml:space="preserve">Interagire in modo </w:t>
            </w:r>
            <w:proofErr w:type="gramStart"/>
            <w:r w:rsidR="0081699E" w:rsidRPr="00C50794">
              <w:rPr>
                <w:rFonts w:ascii="Times New Roman" w:hAnsi="Times New Roman" w:cs="Times New Roman"/>
                <w:lang w:val="it-IT"/>
              </w:rPr>
              <w:t>collaborativo  e</w:t>
            </w:r>
            <w:proofErr w:type="gramEnd"/>
            <w:r w:rsidR="0081699E" w:rsidRPr="00C50794">
              <w:rPr>
                <w:rFonts w:ascii="Times New Roman" w:hAnsi="Times New Roman" w:cs="Times New Roman"/>
                <w:lang w:val="it-IT"/>
              </w:rPr>
              <w:t xml:space="preserve"> pertinente in una conversazione, in una discussione, in un dialogo su argomenti di esperienza diretta, formulando domande, dando risposte e fornendo spiegazioni ed esempi.</w:t>
            </w:r>
          </w:p>
          <w:p w:rsidR="0081699E" w:rsidRPr="00C50794" w:rsidRDefault="00CA471F" w:rsidP="0081699E">
            <w:pPr>
              <w:pStyle w:val="TableParagraph"/>
              <w:spacing w:before="61"/>
              <w:ind w:left="139" w:right="73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B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 xml:space="preserve">Ascoltare e comprendere il tema e le informazioni essenziali di consegne, </w:t>
            </w:r>
            <w:proofErr w:type="gramStart"/>
            <w:r w:rsidR="0081699E" w:rsidRPr="00C50794">
              <w:rPr>
                <w:rFonts w:ascii="Times New Roman" w:hAnsi="Times New Roman" w:cs="Times New Roman"/>
                <w:lang w:val="it-IT"/>
              </w:rPr>
              <w:t>istruzioni,esposizioni</w:t>
            </w:r>
            <w:proofErr w:type="gramEnd"/>
            <w:r w:rsidR="0081699E" w:rsidRPr="00C50794">
              <w:rPr>
                <w:rFonts w:ascii="Times New Roman" w:hAnsi="Times New Roman" w:cs="Times New Roman"/>
                <w:lang w:val="it-IT"/>
              </w:rPr>
              <w:t xml:space="preserve"> .</w:t>
            </w:r>
          </w:p>
          <w:p w:rsidR="0081699E" w:rsidRPr="00C50794" w:rsidRDefault="00CA471F" w:rsidP="0081699E">
            <w:pPr>
              <w:pStyle w:val="TableParagraph"/>
              <w:spacing w:before="59"/>
              <w:ind w:left="139" w:right="75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C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 xml:space="preserve">Raccontare esperienze organizzando il racconto in modo chiaro, rispettando l'ordine cronologico e logico e inserendo </w:t>
            </w:r>
            <w:proofErr w:type="gramStart"/>
            <w:r w:rsidR="0081699E" w:rsidRPr="00C50794">
              <w:rPr>
                <w:rFonts w:ascii="Times New Roman" w:hAnsi="Times New Roman" w:cs="Times New Roman"/>
                <w:lang w:val="it-IT"/>
              </w:rPr>
              <w:t>gli  opportuni</w:t>
            </w:r>
            <w:proofErr w:type="gramEnd"/>
            <w:r w:rsidR="0081699E" w:rsidRPr="00C50794">
              <w:rPr>
                <w:rFonts w:ascii="Times New Roman" w:hAnsi="Times New Roman" w:cs="Times New Roman"/>
                <w:lang w:val="it-IT"/>
              </w:rPr>
              <w:t xml:space="preserve"> elementi descrittivi e</w:t>
            </w:r>
            <w:r w:rsidR="0081699E" w:rsidRPr="00C50794">
              <w:rPr>
                <w:rFonts w:ascii="Times New Roman" w:hAnsi="Times New Roman" w:cs="Times New Roman"/>
                <w:spacing w:val="-22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>informativi.</w:t>
            </w:r>
          </w:p>
          <w:p w:rsidR="0081699E" w:rsidRPr="00C50794" w:rsidRDefault="00CA471F" w:rsidP="0081699E">
            <w:pPr>
              <w:pStyle w:val="TableParagraph"/>
              <w:spacing w:before="59"/>
              <w:ind w:left="139" w:right="74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C50794">
              <w:rPr>
                <w:rFonts w:ascii="Times New Roman" w:hAnsi="Times New Roman" w:cs="Times New Roman"/>
                <w:b/>
                <w:lang w:val="it-IT"/>
              </w:rPr>
              <w:t>D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>Organizzare</w:t>
            </w:r>
            <w:proofErr w:type="gramEnd"/>
            <w:r w:rsidR="0081699E" w:rsidRPr="00C50794">
              <w:rPr>
                <w:rFonts w:ascii="Times New Roman" w:hAnsi="Times New Roman" w:cs="Times New Roman"/>
                <w:lang w:val="it-IT"/>
              </w:rPr>
              <w:t xml:space="preserve"> un’esposizione orale su un argomento di studio.</w:t>
            </w:r>
          </w:p>
          <w:p w:rsidR="0081699E" w:rsidRPr="00C50794" w:rsidRDefault="0081699E" w:rsidP="0081699E">
            <w:pPr>
              <w:pStyle w:val="TableParagraph"/>
              <w:spacing w:before="59"/>
              <w:ind w:left="139" w:right="74"/>
              <w:rPr>
                <w:rFonts w:ascii="Times New Roman" w:hAnsi="Times New Roman" w:cs="Times New Roman"/>
                <w:lang w:val="it-IT"/>
              </w:rPr>
            </w:pPr>
          </w:p>
          <w:p w:rsidR="0081699E" w:rsidRPr="00C50794" w:rsidRDefault="0081699E" w:rsidP="0081699E">
            <w:pPr>
              <w:pStyle w:val="TableParagraph"/>
              <w:ind w:left="139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Lettura</w:t>
            </w:r>
          </w:p>
          <w:p w:rsidR="0081699E" w:rsidRPr="00C50794" w:rsidRDefault="00CA471F" w:rsidP="00CA471F">
            <w:pPr>
              <w:pStyle w:val="TableParagraph"/>
              <w:spacing w:before="59" w:line="242" w:lineRule="auto"/>
              <w:ind w:left="139" w:right="76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E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>Impiegare tecniche di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lettura silenziosa ed espressiva ad alta voce usando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>opportune strategie per analizzare il contenuto.</w:t>
            </w:r>
          </w:p>
          <w:p w:rsidR="0081699E" w:rsidRPr="00C50794" w:rsidRDefault="00CA471F" w:rsidP="0081699E">
            <w:pPr>
              <w:pStyle w:val="TableParagraph"/>
              <w:spacing w:before="60"/>
              <w:ind w:left="139" w:right="76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F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>Seguire istruzioni scritte per realizzare prodotti, per regolare comportamenti, per svolgere un'attività, per realizzare un procedimento.</w:t>
            </w:r>
          </w:p>
          <w:p w:rsidR="0081699E" w:rsidRPr="00C50794" w:rsidRDefault="00CA471F" w:rsidP="0081699E">
            <w:pPr>
              <w:pStyle w:val="TableParagraph"/>
              <w:spacing w:before="59" w:line="242" w:lineRule="auto"/>
              <w:ind w:left="139" w:right="74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G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 xml:space="preserve">Leggere testi narrativi e descrittivi, sia realistici sia fantastici,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lastRenderedPageBreak/>
              <w:t>distinguendo l'invenzione letteraria dalla realtà.</w:t>
            </w:r>
          </w:p>
          <w:p w:rsidR="0081699E" w:rsidRPr="00C50794" w:rsidRDefault="00CA471F" w:rsidP="0081699E">
            <w:pPr>
              <w:pStyle w:val="TableParagraph"/>
              <w:spacing w:before="57"/>
              <w:ind w:left="139" w:right="74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H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 xml:space="preserve">Leggere testi letterari narrativi, in lingua italiana contemporanea, e semplici testi poetici </w:t>
            </w:r>
            <w:proofErr w:type="gramStart"/>
            <w:r w:rsidR="0081699E" w:rsidRPr="00C50794">
              <w:rPr>
                <w:rFonts w:ascii="Times New Roman" w:hAnsi="Times New Roman" w:cs="Times New Roman"/>
                <w:lang w:val="it-IT"/>
              </w:rPr>
              <w:t>cogliendone  il</w:t>
            </w:r>
            <w:proofErr w:type="gramEnd"/>
            <w:r w:rsidR="0081699E" w:rsidRPr="00C50794">
              <w:rPr>
                <w:rFonts w:ascii="Times New Roman" w:hAnsi="Times New Roman" w:cs="Times New Roman"/>
                <w:lang w:val="it-IT"/>
              </w:rPr>
              <w:t xml:space="preserve"> senso, le caratteristiche formali più evidenti, l'inte</w:t>
            </w:r>
            <w:r w:rsidR="00C50794">
              <w:rPr>
                <w:rFonts w:ascii="Times New Roman" w:hAnsi="Times New Roman" w:cs="Times New Roman"/>
                <w:lang w:val="it-IT"/>
              </w:rPr>
              <w:t>nzione comunicativa dell'autore.</w:t>
            </w:r>
          </w:p>
          <w:p w:rsidR="0081699E" w:rsidRPr="00C50794" w:rsidRDefault="0081699E" w:rsidP="0081699E">
            <w:pPr>
              <w:pStyle w:val="TableParagraph"/>
              <w:spacing w:before="52"/>
              <w:ind w:left="139"/>
              <w:rPr>
                <w:rFonts w:ascii="Times New Roman" w:hAnsi="Times New Roman" w:cs="Times New Roman"/>
                <w:b/>
                <w:i/>
                <w:lang w:val="it-IT"/>
              </w:rPr>
            </w:pPr>
          </w:p>
          <w:p w:rsidR="0081699E" w:rsidRPr="00C50794" w:rsidRDefault="0081699E" w:rsidP="0081699E">
            <w:pPr>
              <w:pStyle w:val="TableParagraph"/>
              <w:spacing w:before="52"/>
              <w:ind w:left="139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Scrittura</w:t>
            </w:r>
          </w:p>
          <w:p w:rsidR="0081699E" w:rsidRPr="00C50794" w:rsidRDefault="00C50794" w:rsidP="0081699E">
            <w:pPr>
              <w:pStyle w:val="TableParagraph"/>
              <w:spacing w:before="59"/>
              <w:ind w:left="139" w:right="75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I</w:t>
            </w:r>
            <w:r w:rsidR="00CA471F"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>Produrre racconti scritti di esperienze personali o vissute da altri che contengano le informazioni essenziali relative a persone, luoghi, tempi, situazioni, azioni.</w:t>
            </w:r>
          </w:p>
          <w:p w:rsidR="0081699E" w:rsidRPr="00C50794" w:rsidRDefault="00C50794" w:rsidP="0081699E">
            <w:pPr>
              <w:pStyle w:val="TableParagraph"/>
              <w:spacing w:before="59"/>
              <w:ind w:left="139" w:right="75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J</w:t>
            </w:r>
            <w:r w:rsidR="00CA471F"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>Scrivere lettere indirizzate a destinatari noti; lettere aperte o brevi articoli di cronaca per il giornalino scolastico o per il sito web della scuola adeguando il testo ai destinatari e alle situazioni.</w:t>
            </w:r>
          </w:p>
          <w:p w:rsidR="0081699E" w:rsidRPr="00C50794" w:rsidRDefault="00C50794" w:rsidP="0081699E">
            <w:pPr>
              <w:pStyle w:val="TableParagraph"/>
              <w:spacing w:before="59"/>
              <w:ind w:left="139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K</w:t>
            </w:r>
            <w:r w:rsidR="00BF25F4"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="0081699E" w:rsidRPr="00C50794">
              <w:rPr>
                <w:rFonts w:ascii="Times New Roman" w:hAnsi="Times New Roman" w:cs="Times New Roman"/>
                <w:lang w:val="it-IT"/>
              </w:rPr>
              <w:t>Esprimere  per</w:t>
            </w:r>
            <w:proofErr w:type="gramEnd"/>
            <w:r w:rsidR="0081699E" w:rsidRPr="00C50794">
              <w:rPr>
                <w:rFonts w:ascii="Times New Roman" w:hAnsi="Times New Roman" w:cs="Times New Roman"/>
                <w:lang w:val="it-IT"/>
              </w:rPr>
              <w:t xml:space="preserve">  iscritto  esperienze,  emozioni,   stati d'animo sotto forma di diario.</w:t>
            </w:r>
          </w:p>
          <w:p w:rsidR="0081699E" w:rsidRPr="00C50794" w:rsidRDefault="00C50794" w:rsidP="0081699E">
            <w:pPr>
              <w:pStyle w:val="TableParagraph"/>
              <w:spacing w:before="59"/>
              <w:ind w:left="139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L</w:t>
            </w:r>
            <w:r w:rsidR="00BF25F4"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 xml:space="preserve">Rielaborare    testi </w:t>
            </w:r>
            <w:proofErr w:type="gramStart"/>
            <w:r w:rsidR="0081699E" w:rsidRPr="00C50794">
              <w:rPr>
                <w:rFonts w:ascii="Times New Roman" w:hAnsi="Times New Roman" w:cs="Times New Roman"/>
                <w:lang w:val="it-IT"/>
              </w:rPr>
              <w:t xml:space="preserve">   (</w:t>
            </w:r>
            <w:proofErr w:type="gramEnd"/>
            <w:r w:rsidR="0081699E" w:rsidRPr="00C50794">
              <w:rPr>
                <w:rFonts w:ascii="Times New Roman" w:hAnsi="Times New Roman" w:cs="Times New Roman"/>
                <w:lang w:val="it-IT"/>
              </w:rPr>
              <w:t xml:space="preserve">  parafrasare,</w:t>
            </w:r>
          </w:p>
          <w:p w:rsidR="0081699E" w:rsidRDefault="0081699E" w:rsidP="0081699E">
            <w:pPr>
              <w:pStyle w:val="TableParagraph"/>
              <w:spacing w:line="242" w:lineRule="auto"/>
              <w:ind w:left="139" w:right="75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C50794">
              <w:rPr>
                <w:rFonts w:ascii="Times New Roman" w:hAnsi="Times New Roman" w:cs="Times New Roman"/>
                <w:lang w:val="it-IT"/>
              </w:rPr>
              <w:t>riassumere ,</w:t>
            </w:r>
            <w:proofErr w:type="gramEnd"/>
            <w:r w:rsidRPr="00C50794">
              <w:rPr>
                <w:rFonts w:ascii="Times New Roman" w:hAnsi="Times New Roman" w:cs="Times New Roman"/>
                <w:lang w:val="it-IT"/>
              </w:rPr>
              <w:t xml:space="preserve"> trasformare, completare).</w:t>
            </w:r>
          </w:p>
          <w:p w:rsidR="00C50794" w:rsidRDefault="00C50794" w:rsidP="0081699E">
            <w:pPr>
              <w:pStyle w:val="TableParagraph"/>
              <w:spacing w:line="242" w:lineRule="auto"/>
              <w:ind w:left="139" w:right="75"/>
              <w:rPr>
                <w:rFonts w:ascii="Times New Roman" w:hAnsi="Times New Roman" w:cs="Times New Roman"/>
                <w:lang w:val="it-IT"/>
              </w:rPr>
            </w:pPr>
          </w:p>
          <w:p w:rsidR="00C50794" w:rsidRDefault="00C50794" w:rsidP="0081699E">
            <w:pPr>
              <w:pStyle w:val="TableParagraph"/>
              <w:spacing w:line="242" w:lineRule="auto"/>
              <w:ind w:left="139" w:right="75"/>
              <w:rPr>
                <w:rFonts w:ascii="Times New Roman" w:hAnsi="Times New Roman" w:cs="Times New Roman"/>
                <w:lang w:val="it-IT"/>
              </w:rPr>
            </w:pPr>
          </w:p>
          <w:p w:rsidR="00C50794" w:rsidRPr="00C50794" w:rsidRDefault="00C50794" w:rsidP="0081699E">
            <w:pPr>
              <w:pStyle w:val="TableParagraph"/>
              <w:spacing w:line="242" w:lineRule="auto"/>
              <w:ind w:left="139" w:right="75"/>
              <w:rPr>
                <w:rFonts w:ascii="Times New Roman" w:hAnsi="Times New Roman" w:cs="Times New Roman"/>
                <w:lang w:val="it-IT"/>
              </w:rPr>
            </w:pPr>
          </w:p>
          <w:p w:rsidR="0081699E" w:rsidRPr="00C50794" w:rsidRDefault="0081699E" w:rsidP="008169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81699E" w:rsidRPr="00C50794" w:rsidRDefault="0081699E" w:rsidP="0081699E">
            <w:pPr>
              <w:pStyle w:val="TableParagraph"/>
              <w:spacing w:before="116"/>
              <w:ind w:left="136" w:right="78" w:hanging="1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lastRenderedPageBreak/>
              <w:t>Acquisizione ed espansione del lessico ricettivo e produttivo</w:t>
            </w:r>
          </w:p>
          <w:p w:rsidR="0081699E" w:rsidRPr="00C50794" w:rsidRDefault="00C50794" w:rsidP="0081699E">
            <w:pPr>
              <w:pStyle w:val="TableParagraph"/>
              <w:spacing w:before="116"/>
              <w:ind w:left="139" w:right="7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M</w:t>
            </w:r>
            <w:r w:rsidR="00BF25F4"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="0081699E" w:rsidRPr="00C50794">
              <w:rPr>
                <w:rFonts w:ascii="Times New Roman" w:hAnsi="Times New Roman" w:cs="Times New Roman"/>
                <w:lang w:val="it-IT"/>
              </w:rPr>
              <w:t>Comprendere ,utilizzare</w:t>
            </w:r>
            <w:proofErr w:type="gramEnd"/>
            <w:r w:rsidR="0081699E" w:rsidRPr="00C50794">
              <w:rPr>
                <w:rFonts w:ascii="Times New Roman" w:hAnsi="Times New Roman" w:cs="Times New Roman"/>
                <w:lang w:val="it-IT"/>
              </w:rPr>
              <w:t xml:space="preserve"> in modo appropriato e arricchire il lessico di base.</w:t>
            </w:r>
          </w:p>
          <w:p w:rsidR="0081699E" w:rsidRPr="00C50794" w:rsidRDefault="00C50794" w:rsidP="0081699E">
            <w:pPr>
              <w:pStyle w:val="TableParagraph"/>
              <w:spacing w:before="116"/>
              <w:ind w:left="139" w:right="7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N</w:t>
            </w:r>
            <w:r w:rsidR="00BF25F4"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>Conoscere i principali meccanismi di formazione delle parole (parole semplici, derivate, composte).</w:t>
            </w:r>
          </w:p>
          <w:p w:rsidR="0081699E" w:rsidRPr="00C50794" w:rsidRDefault="00C50794" w:rsidP="0081699E">
            <w:pPr>
              <w:pStyle w:val="TableParagraph"/>
              <w:spacing w:before="116"/>
              <w:ind w:left="139" w:right="7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O</w:t>
            </w:r>
            <w:r w:rsidR="00BF25F4"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 xml:space="preserve">Conoscere le principali relazioni di significato tra le parole (somiglianze, differenze, </w:t>
            </w:r>
            <w:proofErr w:type="gramStart"/>
            <w:r w:rsidR="0081699E" w:rsidRPr="00C50794">
              <w:rPr>
                <w:rFonts w:ascii="Times New Roman" w:hAnsi="Times New Roman" w:cs="Times New Roman"/>
                <w:lang w:val="it-IT"/>
              </w:rPr>
              <w:t>accezioni,appartenenza</w:t>
            </w:r>
            <w:proofErr w:type="gramEnd"/>
            <w:r w:rsidR="0081699E" w:rsidRPr="00C50794">
              <w:rPr>
                <w:rFonts w:ascii="Times New Roman" w:hAnsi="Times New Roman" w:cs="Times New Roman"/>
                <w:lang w:val="it-IT"/>
              </w:rPr>
              <w:t xml:space="preserve"> a un campo semantico,significato figurato).</w:t>
            </w:r>
          </w:p>
          <w:p w:rsidR="0081699E" w:rsidRPr="00C50794" w:rsidRDefault="00C50794" w:rsidP="0081699E">
            <w:pPr>
              <w:pStyle w:val="TableParagraph"/>
              <w:spacing w:before="116"/>
              <w:ind w:left="139" w:right="7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P</w:t>
            </w:r>
            <w:r w:rsidR="00BF25F4" w:rsidRPr="00C50794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>Utilizzare parole e termini specifici legati alle discipline di studio.</w:t>
            </w:r>
          </w:p>
          <w:p w:rsidR="0081699E" w:rsidRDefault="00C50794" w:rsidP="0081699E">
            <w:pPr>
              <w:pStyle w:val="TableParagraph"/>
              <w:spacing w:before="116"/>
              <w:ind w:left="139" w:right="7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Q</w:t>
            </w:r>
            <w:r w:rsidR="00BF25F4"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>Utilizzare il dizionario come strumento di consultazione.</w:t>
            </w:r>
          </w:p>
          <w:p w:rsidR="00C50794" w:rsidRPr="00C50794" w:rsidRDefault="00C50794" w:rsidP="0081699E">
            <w:pPr>
              <w:pStyle w:val="TableParagraph"/>
              <w:spacing w:before="116"/>
              <w:ind w:left="139" w:right="78"/>
              <w:rPr>
                <w:rFonts w:ascii="Times New Roman" w:hAnsi="Times New Roman" w:cs="Times New Roman"/>
                <w:lang w:val="it-IT"/>
              </w:rPr>
            </w:pPr>
          </w:p>
          <w:p w:rsidR="0081699E" w:rsidRPr="00C50794" w:rsidRDefault="0081699E" w:rsidP="0081699E">
            <w:pPr>
              <w:pStyle w:val="TableParagraph"/>
              <w:spacing w:before="59"/>
              <w:ind w:left="139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Elementi di grammatica esplicita e riflessione sugli usi della lingua</w:t>
            </w:r>
          </w:p>
          <w:p w:rsidR="0081699E" w:rsidRPr="00C50794" w:rsidRDefault="0081699E" w:rsidP="0081699E">
            <w:pPr>
              <w:pStyle w:val="Indicazioninormale"/>
              <w:suppressAutoHyphens w:val="0"/>
              <w:autoSpaceDN/>
              <w:spacing w:after="0"/>
              <w:ind w:left="139" w:firstLine="0"/>
              <w:contextualSpacing/>
              <w:jc w:val="left"/>
              <w:textAlignment w:val="auto"/>
              <w:rPr>
                <w:rFonts w:ascii="Times New Roman" w:eastAsia="Arial Narrow" w:hAnsi="Times New Roman" w:cs="Times New Roman"/>
                <w:bCs w:val="0"/>
                <w:kern w:val="0"/>
                <w:sz w:val="22"/>
                <w:szCs w:val="22"/>
                <w:lang w:val="it-IT" w:eastAsia="en-US" w:bidi="ar-SA"/>
              </w:rPr>
            </w:pPr>
          </w:p>
          <w:p w:rsidR="0081699E" w:rsidRPr="00C50794" w:rsidRDefault="00C50794" w:rsidP="0081699E">
            <w:pPr>
              <w:pStyle w:val="Indicazioninormale"/>
              <w:suppressAutoHyphens w:val="0"/>
              <w:autoSpaceDN/>
              <w:spacing w:after="0"/>
              <w:ind w:left="139" w:firstLine="0"/>
              <w:contextualSpacing/>
              <w:jc w:val="left"/>
              <w:textAlignment w:val="auto"/>
              <w:rPr>
                <w:rFonts w:ascii="Times New Roman" w:eastAsia="Arial Narrow" w:hAnsi="Times New Roman" w:cs="Times New Roman"/>
                <w:bCs w:val="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ascii="Times New Roman" w:eastAsia="Arial Narrow" w:hAnsi="Times New Roman" w:cs="Times New Roman"/>
                <w:b/>
                <w:bCs w:val="0"/>
                <w:kern w:val="0"/>
                <w:sz w:val="22"/>
                <w:szCs w:val="22"/>
                <w:lang w:val="it-IT" w:eastAsia="en-US" w:bidi="ar-SA"/>
              </w:rPr>
              <w:t>R</w:t>
            </w:r>
            <w:r w:rsidR="00BF25F4" w:rsidRPr="00C50794">
              <w:rPr>
                <w:rFonts w:ascii="Times New Roman" w:eastAsia="Arial Narrow" w:hAnsi="Times New Roman" w:cs="Times New Roman"/>
                <w:bCs w:val="0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 w:rsidR="0081699E" w:rsidRPr="00C50794">
              <w:rPr>
                <w:rFonts w:ascii="Times New Roman" w:eastAsia="Arial Narrow" w:hAnsi="Times New Roman" w:cs="Times New Roman"/>
                <w:bCs w:val="0"/>
                <w:kern w:val="0"/>
                <w:sz w:val="22"/>
                <w:szCs w:val="22"/>
                <w:lang w:val="it-IT" w:eastAsia="en-US" w:bidi="ar-SA"/>
              </w:rPr>
              <w:t>Riconoscere la struttura del nucleo della frase semplice (la cosiddetta frase minima): predicato, soggetto, altri elementi richiesti dal verbo.</w:t>
            </w:r>
          </w:p>
          <w:p w:rsidR="0081699E" w:rsidRPr="00C50794" w:rsidRDefault="0081699E" w:rsidP="0081699E">
            <w:pPr>
              <w:pStyle w:val="Indicazioninormale"/>
              <w:suppressAutoHyphens w:val="0"/>
              <w:autoSpaceDN/>
              <w:spacing w:after="0"/>
              <w:ind w:left="139" w:firstLine="0"/>
              <w:contextualSpacing/>
              <w:jc w:val="left"/>
              <w:textAlignment w:val="auto"/>
              <w:rPr>
                <w:rFonts w:ascii="Times New Roman" w:eastAsia="Arial Narrow" w:hAnsi="Times New Roman" w:cs="Times New Roman"/>
                <w:bCs w:val="0"/>
                <w:kern w:val="0"/>
                <w:sz w:val="22"/>
                <w:szCs w:val="22"/>
                <w:lang w:val="it-IT" w:eastAsia="en-US" w:bidi="ar-SA"/>
              </w:rPr>
            </w:pPr>
          </w:p>
          <w:p w:rsidR="0081699E" w:rsidRPr="00C50794" w:rsidRDefault="00C50794" w:rsidP="0081699E">
            <w:pPr>
              <w:pStyle w:val="Indicazioninormale"/>
              <w:suppressAutoHyphens w:val="0"/>
              <w:autoSpaceDN/>
              <w:spacing w:after="0"/>
              <w:ind w:left="139" w:firstLine="0"/>
              <w:contextualSpacing/>
              <w:jc w:val="left"/>
              <w:textAlignment w:val="auto"/>
              <w:rPr>
                <w:rFonts w:ascii="Times New Roman" w:eastAsia="Arial Narrow" w:hAnsi="Times New Roman" w:cs="Times New Roman"/>
                <w:bCs w:val="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ascii="Times New Roman" w:eastAsia="Arial Narrow" w:hAnsi="Times New Roman" w:cs="Times New Roman"/>
                <w:b/>
                <w:bCs w:val="0"/>
                <w:kern w:val="0"/>
                <w:sz w:val="22"/>
                <w:szCs w:val="22"/>
                <w:lang w:val="it-IT" w:eastAsia="en-US" w:bidi="ar-SA"/>
              </w:rPr>
              <w:t>S</w:t>
            </w:r>
            <w:r w:rsidR="00BF25F4" w:rsidRPr="00C50794">
              <w:rPr>
                <w:rFonts w:ascii="Times New Roman" w:eastAsia="Arial Narrow" w:hAnsi="Times New Roman" w:cs="Times New Roman"/>
                <w:bCs w:val="0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 w:rsidR="0081699E" w:rsidRPr="00C50794">
              <w:rPr>
                <w:rFonts w:ascii="Times New Roman" w:eastAsia="Arial Narrow" w:hAnsi="Times New Roman" w:cs="Times New Roman"/>
                <w:bCs w:val="0"/>
                <w:kern w:val="0"/>
                <w:sz w:val="22"/>
                <w:szCs w:val="22"/>
                <w:lang w:val="it-IT" w:eastAsia="en-US" w:bidi="ar-SA"/>
              </w:rPr>
              <w:t xml:space="preserve">Riconoscere in una frase o in un testo le parti del discorso, o categorie lessicali, riconoscerne i </w:t>
            </w:r>
            <w:r w:rsidR="005C3ADA" w:rsidRPr="00C50794">
              <w:rPr>
                <w:rFonts w:ascii="Times New Roman" w:eastAsia="Arial Narrow" w:hAnsi="Times New Roman" w:cs="Times New Roman"/>
                <w:bCs w:val="0"/>
                <w:kern w:val="0"/>
                <w:sz w:val="22"/>
                <w:szCs w:val="22"/>
                <w:lang w:val="it-IT" w:eastAsia="en-US" w:bidi="ar-SA"/>
              </w:rPr>
              <w:t xml:space="preserve">principali tratti </w:t>
            </w:r>
            <w:r w:rsidR="005C3ADA" w:rsidRPr="00C50794">
              <w:rPr>
                <w:rFonts w:ascii="Times New Roman" w:eastAsia="Arial Narrow" w:hAnsi="Times New Roman" w:cs="Times New Roman"/>
                <w:bCs w:val="0"/>
                <w:kern w:val="0"/>
                <w:sz w:val="22"/>
                <w:szCs w:val="22"/>
                <w:lang w:val="it-IT" w:eastAsia="en-US" w:bidi="ar-SA"/>
              </w:rPr>
              <w:lastRenderedPageBreak/>
              <w:t>grammaticali.</w:t>
            </w:r>
          </w:p>
          <w:p w:rsidR="0081699E" w:rsidRPr="00C50794" w:rsidRDefault="0081699E" w:rsidP="0081699E">
            <w:pPr>
              <w:pStyle w:val="Indicazioninormale"/>
              <w:suppressAutoHyphens w:val="0"/>
              <w:autoSpaceDN/>
              <w:spacing w:after="0"/>
              <w:ind w:left="139" w:firstLine="0"/>
              <w:contextualSpacing/>
              <w:jc w:val="left"/>
              <w:textAlignment w:val="auto"/>
              <w:rPr>
                <w:rFonts w:ascii="Times New Roman" w:eastAsia="Arial Narrow" w:hAnsi="Times New Roman" w:cs="Times New Roman"/>
                <w:bCs w:val="0"/>
                <w:kern w:val="0"/>
                <w:sz w:val="22"/>
                <w:szCs w:val="22"/>
                <w:lang w:val="it-IT" w:eastAsia="en-US" w:bidi="ar-SA"/>
              </w:rPr>
            </w:pPr>
          </w:p>
          <w:p w:rsidR="0081699E" w:rsidRPr="00C50794" w:rsidRDefault="00C50794" w:rsidP="0081699E">
            <w:pPr>
              <w:pStyle w:val="Indicazioninormale"/>
              <w:suppressAutoHyphens w:val="0"/>
              <w:autoSpaceDN/>
              <w:spacing w:after="0"/>
              <w:ind w:left="139" w:firstLine="0"/>
              <w:contextualSpacing/>
              <w:jc w:val="left"/>
              <w:textAlignment w:val="auto"/>
              <w:rPr>
                <w:rFonts w:ascii="Times New Roman" w:eastAsia="Arial Narrow" w:hAnsi="Times New Roman" w:cs="Times New Roman"/>
                <w:bCs w:val="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ascii="Times New Roman" w:eastAsia="Arial Narrow" w:hAnsi="Times New Roman" w:cs="Times New Roman"/>
                <w:b/>
                <w:bCs w:val="0"/>
                <w:kern w:val="0"/>
                <w:sz w:val="22"/>
                <w:szCs w:val="22"/>
                <w:lang w:val="it-IT" w:eastAsia="en-US" w:bidi="ar-SA"/>
              </w:rPr>
              <w:t>T</w:t>
            </w:r>
            <w:r w:rsidR="00BF25F4" w:rsidRPr="00C50794">
              <w:rPr>
                <w:rFonts w:ascii="Times New Roman" w:eastAsia="Arial Narrow" w:hAnsi="Times New Roman" w:cs="Times New Roman"/>
                <w:b/>
                <w:bCs w:val="0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 w:rsidR="0081699E" w:rsidRPr="00C50794">
              <w:rPr>
                <w:rFonts w:ascii="Times New Roman" w:eastAsia="Arial Narrow" w:hAnsi="Times New Roman" w:cs="Times New Roman"/>
                <w:bCs w:val="0"/>
                <w:kern w:val="0"/>
                <w:sz w:val="22"/>
                <w:szCs w:val="22"/>
                <w:lang w:val="it-IT" w:eastAsia="en-US" w:bidi="ar-SA"/>
              </w:rPr>
              <w:t>Conoscere le fondamentali convenzioni ortografiche e servirsi di questa conoscenza per rivedere la propria produzione scritta e correggere eventuali errori.</w:t>
            </w:r>
          </w:p>
          <w:p w:rsidR="00041712" w:rsidRPr="00C50794" w:rsidRDefault="00041712" w:rsidP="008169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1699E" w:rsidRPr="00C50794" w:rsidRDefault="00CA471F" w:rsidP="0081699E">
            <w:pPr>
              <w:pStyle w:val="TableParagraph"/>
              <w:spacing w:line="242" w:lineRule="auto"/>
              <w:ind w:right="75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C50794">
              <w:rPr>
                <w:rFonts w:ascii="Times New Roman" w:hAnsi="Times New Roman" w:cs="Times New Roman"/>
                <w:b/>
                <w:lang w:val="it-IT"/>
              </w:rPr>
              <w:lastRenderedPageBreak/>
              <w:t>a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>Principali</w:t>
            </w:r>
            <w:proofErr w:type="gramEnd"/>
            <w:r w:rsidR="0081699E" w:rsidRPr="00C50794">
              <w:rPr>
                <w:rFonts w:ascii="Times New Roman" w:hAnsi="Times New Roman" w:cs="Times New Roman"/>
                <w:lang w:val="it-IT"/>
              </w:rPr>
              <w:t xml:space="preserve"> strutture grammaticali della lingua italiana</w:t>
            </w:r>
          </w:p>
          <w:p w:rsidR="0081699E" w:rsidRPr="00C50794" w:rsidRDefault="00CA471F" w:rsidP="0081699E">
            <w:pPr>
              <w:pStyle w:val="TableParagraph"/>
              <w:spacing w:before="60"/>
              <w:ind w:right="75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b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>Elementi di base delle funzioni della lingua</w:t>
            </w:r>
          </w:p>
          <w:p w:rsidR="0081699E" w:rsidRPr="00C50794" w:rsidRDefault="00CA471F" w:rsidP="0081699E">
            <w:pPr>
              <w:pStyle w:val="TableParagraph"/>
              <w:spacing w:before="58"/>
              <w:ind w:right="74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c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 xml:space="preserve">Lessico fondamentale </w:t>
            </w:r>
            <w:proofErr w:type="gramStart"/>
            <w:r w:rsidR="0081699E" w:rsidRPr="00C50794">
              <w:rPr>
                <w:rFonts w:ascii="Times New Roman" w:hAnsi="Times New Roman" w:cs="Times New Roman"/>
                <w:lang w:val="it-IT"/>
              </w:rPr>
              <w:t>per  la</w:t>
            </w:r>
            <w:proofErr w:type="gramEnd"/>
            <w:r w:rsidR="0081699E" w:rsidRPr="00C50794">
              <w:rPr>
                <w:rFonts w:ascii="Times New Roman" w:hAnsi="Times New Roman" w:cs="Times New Roman"/>
                <w:lang w:val="it-IT"/>
              </w:rPr>
              <w:t xml:space="preserve"> gestione di semplici comunicazioni orali in contesti formali e informali</w:t>
            </w:r>
          </w:p>
          <w:p w:rsidR="0081699E" w:rsidRPr="00C50794" w:rsidRDefault="00CA471F" w:rsidP="0081699E">
            <w:pPr>
              <w:pStyle w:val="TableParagraph"/>
              <w:spacing w:before="61"/>
              <w:ind w:right="75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d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>Contesto, scopo, destinatario della comunicazione</w:t>
            </w:r>
          </w:p>
          <w:p w:rsidR="0081699E" w:rsidRPr="00C50794" w:rsidRDefault="00CA471F" w:rsidP="0081699E">
            <w:pPr>
              <w:pStyle w:val="TableParagraph"/>
              <w:spacing w:before="61"/>
              <w:ind w:right="75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e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>Codici fondamentali della comunicazione orale, verbale e non verbale</w:t>
            </w:r>
          </w:p>
          <w:p w:rsidR="005C3ADA" w:rsidRPr="00C50794" w:rsidRDefault="005C3ADA" w:rsidP="0081699E">
            <w:pPr>
              <w:pStyle w:val="TableParagraph"/>
              <w:spacing w:before="58"/>
              <w:ind w:right="74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5C3ADA" w:rsidP="0081699E">
            <w:pPr>
              <w:pStyle w:val="TableParagraph"/>
              <w:spacing w:before="58"/>
              <w:ind w:right="74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5C3ADA" w:rsidP="0081699E">
            <w:pPr>
              <w:pStyle w:val="TableParagraph"/>
              <w:spacing w:before="58"/>
              <w:ind w:right="74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5C3ADA" w:rsidP="0081699E">
            <w:pPr>
              <w:pStyle w:val="TableParagraph"/>
              <w:spacing w:before="58"/>
              <w:ind w:right="74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5C3ADA" w:rsidP="0081699E">
            <w:pPr>
              <w:pStyle w:val="TableParagraph"/>
              <w:spacing w:before="58"/>
              <w:ind w:right="74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81699E" w:rsidRPr="00C50794" w:rsidRDefault="00CA471F" w:rsidP="0081699E">
            <w:pPr>
              <w:pStyle w:val="TableParagraph"/>
              <w:spacing w:before="58"/>
              <w:ind w:right="74"/>
              <w:jc w:val="bot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f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 xml:space="preserve">Principi di organizzazione e struttura del testo descrittivo, </w:t>
            </w:r>
            <w:proofErr w:type="gramStart"/>
            <w:r w:rsidR="0081699E" w:rsidRPr="00C50794">
              <w:rPr>
                <w:rFonts w:ascii="Times New Roman" w:hAnsi="Times New Roman" w:cs="Times New Roman"/>
                <w:lang w:val="it-IT"/>
              </w:rPr>
              <w:t>narrativo,espositivo</w:t>
            </w:r>
            <w:proofErr w:type="gramEnd"/>
            <w:r w:rsidR="0081699E" w:rsidRPr="00C50794">
              <w:rPr>
                <w:rFonts w:ascii="Times New Roman" w:hAnsi="Times New Roman" w:cs="Times New Roman"/>
                <w:lang w:val="it-IT"/>
              </w:rPr>
              <w:t>,argomentativo</w:t>
            </w:r>
          </w:p>
          <w:p w:rsidR="0081699E" w:rsidRPr="00C50794" w:rsidRDefault="00CA471F" w:rsidP="0081699E">
            <w:pPr>
              <w:pStyle w:val="TableParagraph"/>
              <w:spacing w:before="60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g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>Principali connettivi logici</w:t>
            </w:r>
          </w:p>
          <w:p w:rsidR="0081699E" w:rsidRPr="00C50794" w:rsidRDefault="00CA471F" w:rsidP="0081699E">
            <w:pPr>
              <w:pStyle w:val="TableParagraph"/>
              <w:spacing w:before="58"/>
              <w:ind w:right="74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h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>Varietà lessicali in rapporto ad ambiti e contesti diversi: linguaggi specifici</w:t>
            </w:r>
          </w:p>
          <w:p w:rsidR="0081699E" w:rsidRPr="00C50794" w:rsidRDefault="00CA471F" w:rsidP="0081699E">
            <w:pPr>
              <w:pStyle w:val="TableParagraph"/>
              <w:spacing w:before="58"/>
              <w:ind w:right="75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i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>Tecniche di lettura analitica e sintetica</w:t>
            </w:r>
          </w:p>
          <w:p w:rsidR="0081699E" w:rsidRPr="00C50794" w:rsidRDefault="00CA471F" w:rsidP="0081699E">
            <w:pPr>
              <w:pStyle w:val="TableParagraph"/>
              <w:spacing w:before="58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j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>Tecniche di lettura espressiva</w:t>
            </w:r>
          </w:p>
          <w:p w:rsidR="0081699E" w:rsidRPr="00C50794" w:rsidRDefault="00CA471F" w:rsidP="0081699E">
            <w:pPr>
              <w:pStyle w:val="TableParagraph"/>
              <w:spacing w:before="61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k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>Denotazione e connotazione</w:t>
            </w:r>
          </w:p>
          <w:p w:rsidR="0081699E" w:rsidRPr="00C50794" w:rsidRDefault="00CA471F" w:rsidP="0081699E">
            <w:pPr>
              <w:pStyle w:val="TableParagraph"/>
              <w:tabs>
                <w:tab w:val="left" w:pos="1943"/>
              </w:tabs>
              <w:spacing w:before="59"/>
              <w:ind w:right="75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l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 xml:space="preserve">Principali generi letterari, con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lastRenderedPageBreak/>
              <w:t xml:space="preserve">particolare attenzione ai testi narrativi, descrittivi, poetici, pragmatico - sociali </w:t>
            </w:r>
            <w:r w:rsidR="0081699E" w:rsidRPr="00C50794">
              <w:rPr>
                <w:rFonts w:ascii="Times New Roman" w:hAnsi="Times New Roman" w:cs="Times New Roman"/>
                <w:spacing w:val="-1"/>
                <w:lang w:val="it-IT"/>
              </w:rPr>
              <w:t xml:space="preserve">vicini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>all’esperienza dei</w:t>
            </w:r>
            <w:r w:rsidR="0081699E" w:rsidRPr="00C50794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lang w:val="it-IT"/>
              </w:rPr>
              <w:t>bambini</w:t>
            </w:r>
          </w:p>
          <w:p w:rsidR="005C3ADA" w:rsidRPr="00C50794" w:rsidRDefault="005C3ADA" w:rsidP="0081699E">
            <w:pPr>
              <w:pStyle w:val="TableParagraph"/>
              <w:spacing w:before="61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5C3ADA" w:rsidP="0081699E">
            <w:pPr>
              <w:pStyle w:val="TableParagraph"/>
              <w:spacing w:before="61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5C3ADA" w:rsidP="0081699E">
            <w:pPr>
              <w:pStyle w:val="TableParagraph"/>
              <w:spacing w:before="61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5C3ADA" w:rsidP="0081699E">
            <w:pPr>
              <w:pStyle w:val="TableParagraph"/>
              <w:spacing w:before="61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5C3ADA" w:rsidP="0081699E">
            <w:pPr>
              <w:pStyle w:val="TableParagraph"/>
              <w:spacing w:before="61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5C3ADA" w:rsidP="0081699E">
            <w:pPr>
              <w:pStyle w:val="TableParagraph"/>
              <w:spacing w:before="61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5C3ADA" w:rsidP="0081699E">
            <w:pPr>
              <w:pStyle w:val="TableParagraph"/>
              <w:spacing w:before="61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5C3ADA" w:rsidP="0081699E">
            <w:pPr>
              <w:pStyle w:val="TableParagraph"/>
              <w:spacing w:before="61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5C3ADA" w:rsidP="0081699E">
            <w:pPr>
              <w:pStyle w:val="TableParagraph"/>
              <w:spacing w:before="61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5C3ADA" w:rsidP="0081699E">
            <w:pPr>
              <w:pStyle w:val="TableParagraph"/>
              <w:spacing w:before="61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5C3ADA" w:rsidP="0081699E">
            <w:pPr>
              <w:pStyle w:val="TableParagraph"/>
              <w:spacing w:before="61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5C3ADA" w:rsidP="0081699E">
            <w:pPr>
              <w:pStyle w:val="TableParagraph"/>
              <w:spacing w:before="61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5C3ADA" w:rsidP="0081699E">
            <w:pPr>
              <w:pStyle w:val="TableParagraph"/>
              <w:spacing w:before="61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5C3ADA" w:rsidP="0081699E">
            <w:pPr>
              <w:pStyle w:val="TableParagraph"/>
              <w:spacing w:before="61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5C3ADA" w:rsidP="0081699E">
            <w:pPr>
              <w:pStyle w:val="TableParagraph"/>
              <w:spacing w:before="61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5C3ADA" w:rsidP="0081699E">
            <w:pPr>
              <w:pStyle w:val="TableParagraph"/>
              <w:spacing w:before="61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5C3ADA" w:rsidP="0081699E">
            <w:pPr>
              <w:pStyle w:val="TableParagraph"/>
              <w:spacing w:before="61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5C3ADA" w:rsidP="0081699E">
            <w:pPr>
              <w:ind w:left="34"/>
              <w:rPr>
                <w:rFonts w:ascii="Times New Roman" w:hAnsi="Times New Roman" w:cs="Times New Roman"/>
                <w:color w:val="221E1F"/>
              </w:rPr>
            </w:pPr>
          </w:p>
          <w:p w:rsidR="005C3ADA" w:rsidRPr="00C50794" w:rsidRDefault="005C3ADA" w:rsidP="0081699E">
            <w:pPr>
              <w:ind w:left="34"/>
              <w:rPr>
                <w:rFonts w:ascii="Times New Roman" w:hAnsi="Times New Roman" w:cs="Times New Roman"/>
                <w:color w:val="221E1F"/>
              </w:rPr>
            </w:pPr>
          </w:p>
          <w:p w:rsidR="005C3ADA" w:rsidRPr="00C50794" w:rsidRDefault="005C3ADA" w:rsidP="0081699E">
            <w:pPr>
              <w:ind w:left="34"/>
              <w:rPr>
                <w:rFonts w:ascii="Times New Roman" w:hAnsi="Times New Roman" w:cs="Times New Roman"/>
                <w:color w:val="221E1F"/>
              </w:rPr>
            </w:pPr>
          </w:p>
          <w:p w:rsidR="005C3ADA" w:rsidRPr="00C50794" w:rsidRDefault="005C3ADA" w:rsidP="0081699E">
            <w:pPr>
              <w:ind w:left="34"/>
              <w:rPr>
                <w:rFonts w:ascii="Times New Roman" w:hAnsi="Times New Roman" w:cs="Times New Roman"/>
                <w:color w:val="221E1F"/>
              </w:rPr>
            </w:pPr>
          </w:p>
          <w:p w:rsidR="005C3ADA" w:rsidRPr="00C50794" w:rsidRDefault="005C3ADA" w:rsidP="0081699E">
            <w:pPr>
              <w:ind w:left="34"/>
              <w:rPr>
                <w:rFonts w:ascii="Times New Roman" w:hAnsi="Times New Roman" w:cs="Times New Roman"/>
                <w:color w:val="221E1F"/>
              </w:rPr>
            </w:pPr>
          </w:p>
          <w:p w:rsidR="005C3ADA" w:rsidRPr="00C50794" w:rsidRDefault="005C3ADA" w:rsidP="0081699E">
            <w:pPr>
              <w:ind w:left="34"/>
              <w:rPr>
                <w:rFonts w:ascii="Times New Roman" w:hAnsi="Times New Roman" w:cs="Times New Roman"/>
                <w:color w:val="221E1F"/>
              </w:rPr>
            </w:pPr>
          </w:p>
          <w:p w:rsidR="005C3ADA" w:rsidRPr="00C50794" w:rsidRDefault="005C3ADA" w:rsidP="0081699E">
            <w:pPr>
              <w:ind w:left="34"/>
              <w:rPr>
                <w:rFonts w:ascii="Times New Roman" w:hAnsi="Times New Roman" w:cs="Times New Roman"/>
                <w:color w:val="221E1F"/>
              </w:rPr>
            </w:pPr>
          </w:p>
          <w:p w:rsidR="005C3ADA" w:rsidRPr="00C50794" w:rsidRDefault="005C3ADA" w:rsidP="0081699E">
            <w:pPr>
              <w:ind w:left="34"/>
              <w:rPr>
                <w:rFonts w:ascii="Times New Roman" w:hAnsi="Times New Roman" w:cs="Times New Roman"/>
                <w:color w:val="221E1F"/>
              </w:rPr>
            </w:pPr>
          </w:p>
          <w:p w:rsidR="005C3ADA" w:rsidRPr="00C50794" w:rsidRDefault="005C3ADA" w:rsidP="0081699E">
            <w:pPr>
              <w:ind w:left="34"/>
              <w:rPr>
                <w:rFonts w:ascii="Times New Roman" w:hAnsi="Times New Roman" w:cs="Times New Roman"/>
                <w:color w:val="221E1F"/>
              </w:rPr>
            </w:pPr>
          </w:p>
          <w:p w:rsidR="00041712" w:rsidRPr="00C50794" w:rsidRDefault="00CA471F" w:rsidP="0081699E">
            <w:pPr>
              <w:ind w:left="34"/>
              <w:rPr>
                <w:rFonts w:ascii="Times New Roman" w:hAnsi="Times New Roman" w:cs="Times New Roman"/>
                <w:color w:val="221E1F"/>
              </w:rPr>
            </w:pPr>
            <w:r w:rsidRPr="00C50794">
              <w:rPr>
                <w:rFonts w:ascii="Times New Roman" w:hAnsi="Times New Roman" w:cs="Times New Roman"/>
                <w:b/>
                <w:color w:val="221E1F"/>
              </w:rPr>
              <w:t>m</w:t>
            </w:r>
            <w:r w:rsidRPr="00C50794">
              <w:rPr>
                <w:rFonts w:ascii="Times New Roman" w:hAnsi="Times New Roman" w:cs="Times New Roman"/>
                <w:color w:val="221E1F"/>
              </w:rPr>
              <w:t xml:space="preserve"> </w:t>
            </w:r>
            <w:r w:rsidR="0081699E" w:rsidRPr="00C50794">
              <w:rPr>
                <w:rFonts w:ascii="Times New Roman" w:hAnsi="Times New Roman" w:cs="Times New Roman"/>
                <w:color w:val="221E1F"/>
              </w:rPr>
              <w:t xml:space="preserve">Principali meccanismi di formazione </w:t>
            </w:r>
            <w:proofErr w:type="gramStart"/>
            <w:r w:rsidR="0081699E" w:rsidRPr="00C50794">
              <w:rPr>
                <w:rFonts w:ascii="Times New Roman" w:hAnsi="Times New Roman" w:cs="Times New Roman"/>
                <w:color w:val="221E1F"/>
              </w:rPr>
              <w:t>e  derivazione</w:t>
            </w:r>
            <w:proofErr w:type="gramEnd"/>
            <w:r w:rsidR="0081699E" w:rsidRPr="00C50794">
              <w:rPr>
                <w:rFonts w:ascii="Times New Roman" w:hAnsi="Times New Roman" w:cs="Times New Roman"/>
                <w:color w:val="221E1F"/>
              </w:rPr>
              <w:t xml:space="preserve">  delle  parole   (parole semplici, derivate, composte, prefissi e suffissi).</w:t>
            </w:r>
          </w:p>
          <w:p w:rsidR="005C3ADA" w:rsidRPr="00C50794" w:rsidRDefault="005C3ADA" w:rsidP="0081699E">
            <w:pPr>
              <w:ind w:left="34"/>
              <w:rPr>
                <w:rFonts w:ascii="Times New Roman" w:hAnsi="Times New Roman" w:cs="Times New Roman"/>
                <w:color w:val="221E1F"/>
              </w:rPr>
            </w:pPr>
          </w:p>
          <w:p w:rsidR="005C3ADA" w:rsidRPr="00C50794" w:rsidRDefault="005C3ADA" w:rsidP="0081699E">
            <w:pPr>
              <w:ind w:left="34"/>
              <w:rPr>
                <w:rFonts w:ascii="Times New Roman" w:hAnsi="Times New Roman" w:cs="Times New Roman"/>
                <w:color w:val="221E1F"/>
              </w:rPr>
            </w:pPr>
          </w:p>
          <w:p w:rsidR="005C3ADA" w:rsidRPr="00C50794" w:rsidRDefault="005C3ADA" w:rsidP="0081699E">
            <w:pPr>
              <w:ind w:left="34"/>
              <w:rPr>
                <w:rFonts w:ascii="Times New Roman" w:hAnsi="Times New Roman" w:cs="Times New Roman"/>
                <w:color w:val="221E1F"/>
              </w:rPr>
            </w:pPr>
          </w:p>
          <w:p w:rsidR="005C3ADA" w:rsidRPr="00C50794" w:rsidRDefault="005C3ADA" w:rsidP="0081699E">
            <w:pPr>
              <w:ind w:left="34"/>
              <w:rPr>
                <w:rFonts w:ascii="Times New Roman" w:hAnsi="Times New Roman" w:cs="Times New Roman"/>
                <w:color w:val="221E1F"/>
              </w:rPr>
            </w:pPr>
          </w:p>
          <w:p w:rsidR="005C3ADA" w:rsidRPr="00C50794" w:rsidRDefault="005C3ADA" w:rsidP="0081699E">
            <w:pPr>
              <w:ind w:left="34"/>
              <w:rPr>
                <w:rFonts w:ascii="Times New Roman" w:hAnsi="Times New Roman" w:cs="Times New Roman"/>
                <w:color w:val="221E1F"/>
              </w:rPr>
            </w:pPr>
          </w:p>
          <w:p w:rsidR="005C3ADA" w:rsidRPr="00C50794" w:rsidRDefault="005C3ADA" w:rsidP="0081699E">
            <w:pPr>
              <w:ind w:left="34"/>
              <w:rPr>
                <w:rFonts w:ascii="Times New Roman" w:hAnsi="Times New Roman" w:cs="Times New Roman"/>
                <w:color w:val="221E1F"/>
              </w:rPr>
            </w:pPr>
          </w:p>
          <w:p w:rsidR="005C3ADA" w:rsidRPr="00C50794" w:rsidRDefault="005C3ADA" w:rsidP="0081699E">
            <w:pPr>
              <w:ind w:left="34"/>
              <w:rPr>
                <w:rFonts w:ascii="Times New Roman" w:hAnsi="Times New Roman" w:cs="Times New Roman"/>
                <w:color w:val="221E1F"/>
              </w:rPr>
            </w:pPr>
          </w:p>
          <w:p w:rsidR="005C3ADA" w:rsidRPr="00C50794" w:rsidRDefault="005C3ADA" w:rsidP="0081699E">
            <w:pPr>
              <w:ind w:left="34"/>
              <w:rPr>
                <w:rFonts w:ascii="Times New Roman" w:hAnsi="Times New Roman" w:cs="Times New Roman"/>
                <w:color w:val="221E1F"/>
              </w:rPr>
            </w:pPr>
          </w:p>
          <w:p w:rsidR="005C3ADA" w:rsidRPr="00C50794" w:rsidRDefault="005C3ADA" w:rsidP="0081699E">
            <w:pPr>
              <w:ind w:left="34"/>
              <w:rPr>
                <w:rFonts w:ascii="Times New Roman" w:hAnsi="Times New Roman" w:cs="Times New Roman"/>
                <w:color w:val="221E1F"/>
              </w:rPr>
            </w:pPr>
          </w:p>
          <w:p w:rsidR="005C3ADA" w:rsidRPr="00C50794" w:rsidRDefault="005C3ADA" w:rsidP="0081699E">
            <w:pPr>
              <w:ind w:left="34"/>
              <w:rPr>
                <w:rFonts w:ascii="Times New Roman" w:hAnsi="Times New Roman" w:cs="Times New Roman"/>
                <w:color w:val="221E1F"/>
              </w:rPr>
            </w:pPr>
          </w:p>
          <w:p w:rsidR="005C3ADA" w:rsidRPr="00C50794" w:rsidRDefault="005C3ADA" w:rsidP="005C3ADA">
            <w:pPr>
              <w:pStyle w:val="TableParagraph"/>
              <w:spacing w:before="61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CA471F" w:rsidP="005C3ADA">
            <w:pPr>
              <w:pStyle w:val="TableParagraph"/>
              <w:spacing w:before="61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C50794">
              <w:rPr>
                <w:rFonts w:ascii="Times New Roman" w:hAnsi="Times New Roman" w:cs="Times New Roman"/>
                <w:b/>
                <w:lang w:val="it-IT"/>
              </w:rPr>
              <w:t>n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5C3ADA" w:rsidRPr="00C50794">
              <w:rPr>
                <w:rFonts w:ascii="Times New Roman" w:hAnsi="Times New Roman" w:cs="Times New Roman"/>
                <w:lang w:val="it-IT"/>
              </w:rPr>
              <w:t>Uso</w:t>
            </w:r>
            <w:proofErr w:type="gramEnd"/>
            <w:r w:rsidR="005C3ADA" w:rsidRPr="00C50794">
              <w:rPr>
                <w:rFonts w:ascii="Times New Roman" w:hAnsi="Times New Roman" w:cs="Times New Roman"/>
                <w:lang w:val="it-IT"/>
              </w:rPr>
              <w:t xml:space="preserve"> dei dizionari</w:t>
            </w:r>
          </w:p>
          <w:p w:rsidR="005C3ADA" w:rsidRPr="00C50794" w:rsidRDefault="005C3ADA" w:rsidP="005C3ADA">
            <w:pPr>
              <w:pStyle w:val="TableParagraph"/>
              <w:spacing w:before="61"/>
              <w:rPr>
                <w:rFonts w:ascii="Times New Roman" w:hAnsi="Times New Roman" w:cs="Times New Roman"/>
                <w:lang w:val="it-IT"/>
              </w:rPr>
            </w:pPr>
          </w:p>
          <w:p w:rsidR="005C3ADA" w:rsidRPr="00C50794" w:rsidRDefault="005C3ADA" w:rsidP="0081699E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81699E" w:rsidRPr="00C50794" w:rsidRDefault="0081699E" w:rsidP="00F41B4D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F41B4D" w:rsidRPr="00C50794" w:rsidRDefault="00F41B4D" w:rsidP="0081699E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041712" w:rsidRPr="00C50794" w:rsidRDefault="00041712">
            <w:pPr>
              <w:rPr>
                <w:rFonts w:ascii="Times New Roman" w:hAnsi="Times New Roman" w:cs="Times New Roman"/>
                <w:b/>
              </w:rPr>
            </w:pPr>
          </w:p>
          <w:p w:rsidR="00041712" w:rsidRPr="00C50794" w:rsidRDefault="00041712">
            <w:pPr>
              <w:rPr>
                <w:rFonts w:ascii="Times New Roman" w:hAnsi="Times New Roman" w:cs="Times New Roman"/>
                <w:b/>
              </w:rPr>
            </w:pPr>
          </w:p>
          <w:p w:rsidR="00041712" w:rsidRPr="00C50794" w:rsidRDefault="00041712">
            <w:pPr>
              <w:rPr>
                <w:rFonts w:ascii="Times New Roman" w:hAnsi="Times New Roman" w:cs="Times New Roman"/>
                <w:b/>
              </w:rPr>
            </w:pPr>
          </w:p>
          <w:p w:rsidR="00041712" w:rsidRPr="00C50794" w:rsidRDefault="00041712">
            <w:pPr>
              <w:rPr>
                <w:rFonts w:ascii="Times New Roman" w:hAnsi="Times New Roman" w:cs="Times New Roman"/>
                <w:b/>
              </w:rPr>
            </w:pPr>
          </w:p>
          <w:p w:rsidR="00041712" w:rsidRPr="00C50794" w:rsidRDefault="00041712">
            <w:pPr>
              <w:rPr>
                <w:rFonts w:ascii="Times New Roman" w:hAnsi="Times New Roman" w:cs="Times New Roman"/>
                <w:b/>
              </w:rPr>
            </w:pPr>
          </w:p>
          <w:p w:rsidR="00041712" w:rsidRPr="00C50794" w:rsidRDefault="00041712">
            <w:pPr>
              <w:rPr>
                <w:rFonts w:ascii="Times New Roman" w:hAnsi="Times New Roman" w:cs="Times New Roman"/>
                <w:b/>
              </w:rPr>
            </w:pPr>
          </w:p>
          <w:p w:rsidR="00041712" w:rsidRPr="00C50794" w:rsidRDefault="00041712">
            <w:pPr>
              <w:rPr>
                <w:rFonts w:ascii="Times New Roman" w:hAnsi="Times New Roman" w:cs="Times New Roman"/>
                <w:b/>
              </w:rPr>
            </w:pPr>
          </w:p>
          <w:p w:rsidR="00041712" w:rsidRPr="00C50794" w:rsidRDefault="00041712">
            <w:pPr>
              <w:rPr>
                <w:rFonts w:ascii="Times New Roman" w:hAnsi="Times New Roman" w:cs="Times New Roman"/>
                <w:b/>
              </w:rPr>
            </w:pPr>
          </w:p>
          <w:p w:rsidR="00041712" w:rsidRPr="00C50794" w:rsidRDefault="00041712">
            <w:pPr>
              <w:rPr>
                <w:rFonts w:ascii="Times New Roman" w:hAnsi="Times New Roman" w:cs="Times New Roman"/>
                <w:b/>
              </w:rPr>
            </w:pPr>
          </w:p>
          <w:p w:rsidR="00041712" w:rsidRPr="00C50794" w:rsidRDefault="00041712">
            <w:pPr>
              <w:rPr>
                <w:rFonts w:ascii="Times New Roman" w:hAnsi="Times New Roman" w:cs="Times New Roman"/>
                <w:b/>
              </w:rPr>
            </w:pPr>
          </w:p>
          <w:p w:rsidR="00041712" w:rsidRPr="00C50794" w:rsidRDefault="00041712">
            <w:pPr>
              <w:rPr>
                <w:rFonts w:ascii="Times New Roman" w:hAnsi="Times New Roman" w:cs="Times New Roman"/>
                <w:b/>
              </w:rPr>
            </w:pPr>
          </w:p>
          <w:p w:rsidR="00041712" w:rsidRPr="00C50794" w:rsidRDefault="00041712">
            <w:pPr>
              <w:rPr>
                <w:rFonts w:ascii="Times New Roman" w:hAnsi="Times New Roman" w:cs="Times New Roman"/>
                <w:b/>
              </w:rPr>
            </w:pPr>
          </w:p>
          <w:p w:rsidR="00041712" w:rsidRPr="00C50794" w:rsidRDefault="00041712">
            <w:pPr>
              <w:rPr>
                <w:rFonts w:ascii="Times New Roman" w:hAnsi="Times New Roman" w:cs="Times New Roman"/>
                <w:b/>
              </w:rPr>
            </w:pPr>
          </w:p>
          <w:p w:rsidR="00041712" w:rsidRPr="00C50794" w:rsidRDefault="00041712">
            <w:pPr>
              <w:rPr>
                <w:rFonts w:ascii="Times New Roman" w:hAnsi="Times New Roman" w:cs="Times New Roman"/>
                <w:b/>
              </w:rPr>
            </w:pPr>
          </w:p>
          <w:p w:rsidR="00041712" w:rsidRPr="00C50794" w:rsidRDefault="00041712">
            <w:pPr>
              <w:rPr>
                <w:rFonts w:ascii="Times New Roman" w:hAnsi="Times New Roman" w:cs="Times New Roman"/>
                <w:b/>
              </w:rPr>
            </w:pPr>
          </w:p>
          <w:p w:rsidR="00041712" w:rsidRPr="00C50794" w:rsidRDefault="00041712">
            <w:pPr>
              <w:rPr>
                <w:rFonts w:ascii="Times New Roman" w:hAnsi="Times New Roman" w:cs="Times New Roman"/>
                <w:b/>
              </w:rPr>
            </w:pPr>
          </w:p>
          <w:p w:rsidR="00041712" w:rsidRPr="00C50794" w:rsidRDefault="00041712">
            <w:pPr>
              <w:rPr>
                <w:rFonts w:ascii="Times New Roman" w:hAnsi="Times New Roman" w:cs="Times New Roman"/>
                <w:b/>
              </w:rPr>
            </w:pPr>
          </w:p>
          <w:p w:rsidR="00041712" w:rsidRPr="00C50794" w:rsidRDefault="00041712">
            <w:pPr>
              <w:rPr>
                <w:rFonts w:ascii="Times New Roman" w:hAnsi="Times New Roman" w:cs="Times New Roman"/>
                <w:b/>
              </w:rPr>
            </w:pPr>
          </w:p>
          <w:p w:rsidR="00041712" w:rsidRPr="00C50794" w:rsidRDefault="0004171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44659" w:rsidRPr="00C50794" w:rsidRDefault="00844659">
      <w:pPr>
        <w:rPr>
          <w:rFonts w:ascii="Times New Roman" w:hAnsi="Times New Roman" w:cs="Times New Roman"/>
        </w:rPr>
      </w:pPr>
    </w:p>
    <w:p w:rsidR="00F4317C" w:rsidRPr="00C50794" w:rsidRDefault="00F4317C">
      <w:pPr>
        <w:rPr>
          <w:rFonts w:ascii="Times New Roman" w:hAnsi="Times New Roman" w:cs="Times New Roman"/>
        </w:rPr>
      </w:pPr>
      <w:r w:rsidRPr="00C50794">
        <w:rPr>
          <w:rFonts w:ascii="Times New Roman" w:hAnsi="Times New Roman" w:cs="Times New Roman"/>
        </w:rPr>
        <w:br w:type="page"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4394"/>
        <w:gridCol w:w="3544"/>
        <w:gridCol w:w="3254"/>
      </w:tblGrid>
      <w:tr w:rsidR="00243C98" w:rsidRPr="00C50794" w:rsidTr="00A508B3">
        <w:trPr>
          <w:cantSplit/>
          <w:tblHeader/>
        </w:trPr>
        <w:tc>
          <w:tcPr>
            <w:tcW w:w="14169" w:type="dxa"/>
            <w:gridSpan w:val="4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lastRenderedPageBreak/>
              <w:t>DISCIPLINA DI RIFERIMENTO: MATEMATICA</w:t>
            </w:r>
          </w:p>
        </w:tc>
      </w:tr>
      <w:tr w:rsidR="00243C98" w:rsidRPr="00C50794" w:rsidTr="00A508B3">
        <w:trPr>
          <w:cantSplit/>
          <w:tblHeader/>
        </w:trPr>
        <w:tc>
          <w:tcPr>
            <w:tcW w:w="14169" w:type="dxa"/>
            <w:gridSpan w:val="4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CLASSE 4</w:t>
            </w:r>
          </w:p>
        </w:tc>
      </w:tr>
      <w:tr w:rsidR="00243C98" w:rsidRPr="00C50794" w:rsidTr="00A508B3">
        <w:trPr>
          <w:cantSplit/>
          <w:trHeight w:val="736"/>
          <w:tblHeader/>
        </w:trPr>
        <w:tc>
          <w:tcPr>
            <w:tcW w:w="2977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COMPETENZA SPECIFICA</w:t>
            </w:r>
          </w:p>
        </w:tc>
        <w:tc>
          <w:tcPr>
            <w:tcW w:w="4394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3544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CONOSCENZE</w:t>
            </w:r>
          </w:p>
        </w:tc>
        <w:tc>
          <w:tcPr>
            <w:tcW w:w="3254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COMPITI SIGNIFICATIVI</w:t>
            </w: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C98" w:rsidRPr="00C50794" w:rsidTr="00A508B3">
        <w:trPr>
          <w:trHeight w:val="6505"/>
        </w:trPr>
        <w:tc>
          <w:tcPr>
            <w:tcW w:w="2977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pStyle w:val="TableParagraph"/>
              <w:ind w:right="94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color w:val="000000" w:themeColor="text1"/>
                <w:lang w:val="it-IT"/>
              </w:rPr>
              <w:t>1.</w:t>
            </w:r>
            <w:r w:rsidRPr="00C50794">
              <w:rPr>
                <w:rFonts w:ascii="Times New Roman" w:hAnsi="Times New Roman" w:cs="Times New Roman"/>
                <w:color w:val="000000" w:themeColor="text1"/>
                <w:lang w:val="it-IT"/>
              </w:rPr>
              <w:t>Utilizzare con sicurezza le tecniche e le procedure del calcolo aritmetico e algebrico, scritto e mentale, anche con riferimento a contesti reali</w:t>
            </w:r>
          </w:p>
          <w:p w:rsidR="00243C98" w:rsidRPr="00C50794" w:rsidRDefault="00243C98" w:rsidP="00A508B3">
            <w:pPr>
              <w:pStyle w:val="TableParagraph"/>
              <w:ind w:left="720" w:right="94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ind w:left="720" w:right="94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ind w:left="720" w:right="94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ind w:left="720" w:right="94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ind w:left="720" w:right="94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ind w:right="446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color w:val="000000" w:themeColor="text1"/>
                <w:lang w:val="it-IT"/>
              </w:rPr>
              <w:t>2</w:t>
            </w:r>
            <w:r w:rsidRPr="00C50794">
              <w:rPr>
                <w:rFonts w:ascii="Times New Roman" w:hAnsi="Times New Roman" w:cs="Times New Roman"/>
                <w:color w:val="000000" w:themeColor="text1"/>
                <w:lang w:val="it-IT"/>
              </w:rPr>
              <w:t>. Rappresentare, confrontare ed analizzare figure geometriche, individuandone varianti, invarianti, relazioni, soprattutto a partire da situazioni reali;</w:t>
            </w:r>
          </w:p>
          <w:p w:rsidR="00243C98" w:rsidRPr="00C50794" w:rsidRDefault="00243C98" w:rsidP="00A508B3">
            <w:pPr>
              <w:pStyle w:val="TableParagraph"/>
              <w:ind w:left="0" w:right="446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ind w:left="0" w:right="446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ind w:left="0" w:right="446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ind w:right="94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color w:val="000000" w:themeColor="text1"/>
                <w:lang w:val="it-IT"/>
              </w:rPr>
              <w:t>3.</w:t>
            </w:r>
            <w:r w:rsidRPr="00C50794">
              <w:rPr>
                <w:rFonts w:ascii="Times New Roman" w:hAnsi="Times New Roman" w:cs="Times New Roman"/>
                <w:color w:val="000000" w:themeColor="text1"/>
                <w:lang w:val="it-IT"/>
              </w:rPr>
              <w:t xml:space="preserve"> Rilevare dati significativi, analizzarli, interpretarli, sviluppare ragionamenti sugli stessi, utilizzando consapevolmente rappresentazioni grafiche e strumenti di calcolo;</w:t>
            </w:r>
          </w:p>
          <w:p w:rsidR="00243C98" w:rsidRPr="00C50794" w:rsidRDefault="00243C98" w:rsidP="00A508B3">
            <w:pPr>
              <w:pStyle w:val="TableParagraph"/>
              <w:ind w:right="94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ind w:right="94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C50794">
              <w:rPr>
                <w:rFonts w:ascii="Times New Roman" w:hAnsi="Times New Roman" w:cs="Times New Roman"/>
                <w:color w:val="000000" w:themeColor="text1"/>
              </w:rPr>
              <w:t xml:space="preserve"> Riconoscere e risolvere problemi di vario genere, individuando le strategie appropriate, giustificando il procedimento seguito e utilizzando in modo consapevole i linguaggi specifici</w:t>
            </w:r>
          </w:p>
        </w:tc>
        <w:tc>
          <w:tcPr>
            <w:tcW w:w="4394" w:type="dxa"/>
          </w:tcPr>
          <w:p w:rsidR="00243C98" w:rsidRPr="00C50794" w:rsidRDefault="00243C98" w:rsidP="00A508B3">
            <w:pPr>
              <w:pStyle w:val="TableParagraph"/>
              <w:spacing w:line="180" w:lineRule="exact"/>
              <w:ind w:left="139"/>
              <w:rPr>
                <w:rFonts w:ascii="Times New Roman" w:hAnsi="Times New Roman" w:cs="Times New Roman"/>
                <w:b/>
                <w:i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line="180" w:lineRule="exact"/>
              <w:ind w:left="139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Numeri</w:t>
            </w:r>
          </w:p>
          <w:p w:rsidR="00243C98" w:rsidRPr="00C50794" w:rsidRDefault="00243C98" w:rsidP="00A508B3">
            <w:pPr>
              <w:pStyle w:val="TableParagraph"/>
              <w:spacing w:line="183" w:lineRule="exact"/>
              <w:ind w:left="139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A 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Leggere, scrivere, confrontare numeri </w:t>
            </w:r>
            <w:r w:rsidR="00684AF5">
              <w:rPr>
                <w:rFonts w:ascii="Times New Roman" w:hAnsi="Times New Roman" w:cs="Times New Roman"/>
                <w:lang w:val="it-IT"/>
              </w:rPr>
              <w:t xml:space="preserve">interi e </w:t>
            </w:r>
            <w:r w:rsidRPr="00C50794">
              <w:rPr>
                <w:rFonts w:ascii="Times New Roman" w:hAnsi="Times New Roman" w:cs="Times New Roman"/>
                <w:lang w:val="it-IT"/>
              </w:rPr>
              <w:t>decimali.</w:t>
            </w:r>
          </w:p>
          <w:p w:rsidR="00243C98" w:rsidRPr="00C50794" w:rsidRDefault="00243C98" w:rsidP="00A508B3">
            <w:pPr>
              <w:pStyle w:val="TableParagraph"/>
              <w:spacing w:before="61"/>
              <w:ind w:left="139" w:right="73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B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Eseguire le quattro operazioni con sicurezza, valutando l’opportunità di ricorrere al calcolo mentale, scritto o con la calcolatrice a seconda delle</w:t>
            </w:r>
            <w:r w:rsidRPr="00C50794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situazioni.</w:t>
            </w:r>
          </w:p>
          <w:p w:rsidR="00684AF5" w:rsidRPr="00684AF5" w:rsidRDefault="00243C98" w:rsidP="00684AF5">
            <w:pPr>
              <w:pStyle w:val="TableParagraph"/>
              <w:spacing w:before="61"/>
              <w:ind w:left="139" w:right="74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C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Eseguire la divisione con resto fra numeri naturali; individuare multipli e divisori di un numero.</w:t>
            </w:r>
          </w:p>
          <w:p w:rsidR="00243C98" w:rsidRPr="00C50794" w:rsidRDefault="00684AF5" w:rsidP="00A508B3">
            <w:pPr>
              <w:pStyle w:val="TableParagraph"/>
              <w:spacing w:before="58"/>
              <w:ind w:left="139" w:right="71"/>
              <w:rPr>
                <w:rFonts w:ascii="Times New Roman" w:hAnsi="Times New Roman" w:cs="Times New Roman"/>
                <w:lang w:val="it-IT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it-IT"/>
              </w:rPr>
              <w:t>D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 Operare</w:t>
            </w:r>
            <w:proofErr w:type="gramEnd"/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 con le frazioni, numeri decimali e percentuali.</w:t>
            </w:r>
          </w:p>
          <w:p w:rsidR="00243C98" w:rsidRPr="00C50794" w:rsidRDefault="00243C98" w:rsidP="00A508B3">
            <w:pPr>
              <w:pStyle w:val="TableParagraph"/>
              <w:spacing w:before="58"/>
              <w:ind w:left="139" w:right="71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61"/>
              <w:ind w:left="0" w:right="73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line="183" w:lineRule="exact"/>
              <w:ind w:left="139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Spazio e figure</w:t>
            </w:r>
          </w:p>
          <w:p w:rsidR="00243C98" w:rsidRPr="00C50794" w:rsidRDefault="00684AF5" w:rsidP="00A508B3">
            <w:pPr>
              <w:pStyle w:val="TableParagraph"/>
              <w:ind w:left="139" w:right="73"/>
              <w:contextualSpacing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 xml:space="preserve">E 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>Descrivere, denominare, riprodurre con strumenti opportuni e classificare figure geometriche, identificando elementi significativi e simmetrie.</w:t>
            </w:r>
          </w:p>
          <w:p w:rsidR="00243C98" w:rsidRPr="00C50794" w:rsidRDefault="00684AF5" w:rsidP="00A508B3">
            <w:pPr>
              <w:pStyle w:val="TableParagraph"/>
              <w:spacing w:before="58"/>
              <w:ind w:left="142"/>
              <w:contextualSpacing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F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 Utilizzare il piano cartesiano per localizzare punti.</w:t>
            </w:r>
          </w:p>
          <w:p w:rsidR="00243C98" w:rsidRPr="00C50794" w:rsidRDefault="00684AF5" w:rsidP="00A508B3">
            <w:pPr>
              <w:pStyle w:val="TableParagraph"/>
              <w:spacing w:before="58"/>
              <w:ind w:left="142"/>
              <w:contextualSpacing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G</w:t>
            </w:r>
            <w:r w:rsidR="00243C98" w:rsidRPr="00C50794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>Riconoscere figure ruotate, traslate e riflesse.</w:t>
            </w:r>
          </w:p>
          <w:p w:rsidR="00243C98" w:rsidRPr="00C50794" w:rsidRDefault="00684AF5" w:rsidP="00A508B3">
            <w:pPr>
              <w:pStyle w:val="TableParagraph"/>
              <w:spacing w:line="180" w:lineRule="exact"/>
              <w:ind w:left="139"/>
              <w:contextualSpacing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 xml:space="preserve">H 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>Confrontare e misurare angoli.</w:t>
            </w:r>
          </w:p>
          <w:p w:rsidR="00243C98" w:rsidRPr="00C50794" w:rsidRDefault="00684AF5" w:rsidP="00A508B3">
            <w:pPr>
              <w:pStyle w:val="TableParagraph"/>
              <w:spacing w:before="30"/>
              <w:ind w:left="139" w:right="71"/>
              <w:contextualSpacing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 xml:space="preserve">I 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>Utilizzare e distinguere fra loro i concetti di perpendicolarità, parallelismo, orizzontalità, verticalità.</w:t>
            </w:r>
          </w:p>
          <w:p w:rsidR="00243C98" w:rsidRPr="00C50794" w:rsidRDefault="00684AF5" w:rsidP="00A508B3">
            <w:pPr>
              <w:pStyle w:val="TableParagraph"/>
              <w:spacing w:before="58"/>
              <w:ind w:left="139" w:right="73"/>
              <w:contextualSpacing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J</w:t>
            </w:r>
            <w:r w:rsidR="00243C98" w:rsidRPr="00C50794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>Riprodurre in scala una figura assegnata (utilizzando, ad esempio, la carta a quadretti).</w:t>
            </w:r>
          </w:p>
          <w:p w:rsidR="00243C98" w:rsidRPr="00C50794" w:rsidRDefault="00684AF5" w:rsidP="00A508B3">
            <w:pPr>
              <w:pStyle w:val="TableParagraph"/>
              <w:spacing w:before="58"/>
              <w:ind w:left="139" w:right="75"/>
              <w:contextualSpacing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K</w:t>
            </w:r>
            <w:r w:rsidR="00243C98" w:rsidRPr="00C50794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Determinare il perimetro di una figura utilizzando le più comuni formule o altri 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lastRenderedPageBreak/>
              <w:t>procedimenti.</w:t>
            </w:r>
          </w:p>
          <w:p w:rsidR="00243C98" w:rsidRPr="00C50794" w:rsidRDefault="00243C98" w:rsidP="00A508B3">
            <w:pPr>
              <w:pStyle w:val="TableParagraph"/>
              <w:spacing w:before="58"/>
              <w:ind w:left="139" w:right="75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58"/>
              <w:ind w:left="139" w:right="75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122"/>
              <w:ind w:left="139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Relazioni, dati e previsioni</w:t>
            </w:r>
          </w:p>
          <w:p w:rsidR="00243C98" w:rsidRPr="00C50794" w:rsidRDefault="00684AF5" w:rsidP="00A508B3">
            <w:pPr>
              <w:pStyle w:val="TableParagraph"/>
              <w:spacing w:line="183" w:lineRule="exact"/>
              <w:ind w:left="139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L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 Rappresentare   relazioni e dati    </w:t>
            </w:r>
          </w:p>
          <w:p w:rsidR="00243C98" w:rsidRPr="00C50794" w:rsidRDefault="00243C98" w:rsidP="00A508B3">
            <w:pPr>
              <w:pStyle w:val="TableParagraph"/>
              <w:ind w:left="139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per ricavare informazioni.</w:t>
            </w:r>
          </w:p>
          <w:p w:rsidR="00243C98" w:rsidRPr="00C50794" w:rsidRDefault="00684AF5" w:rsidP="00A508B3">
            <w:pPr>
              <w:pStyle w:val="TableParagraph"/>
              <w:spacing w:before="29"/>
              <w:ind w:left="139"/>
              <w:rPr>
                <w:rFonts w:ascii="Times New Roman" w:hAnsi="Times New Roman" w:cs="Times New Roman"/>
                <w:lang w:val="it-IT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it-IT"/>
              </w:rPr>
              <w:t>M</w:t>
            </w:r>
            <w:r w:rsidR="00243C98" w:rsidRPr="00C50794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>Usare</w:t>
            </w:r>
            <w:proofErr w:type="gramEnd"/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 le nozioni di frequenza, di moda e di media aritmetica.</w:t>
            </w:r>
          </w:p>
          <w:p w:rsidR="00243C98" w:rsidRPr="00C50794" w:rsidRDefault="00243C98" w:rsidP="00A508B3">
            <w:pPr>
              <w:pStyle w:val="TableParagraph"/>
              <w:spacing w:before="30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684AF5">
              <w:rPr>
                <w:rFonts w:ascii="Times New Roman" w:hAnsi="Times New Roman" w:cs="Times New Roman"/>
                <w:b/>
                <w:lang w:val="it-IT"/>
              </w:rPr>
              <w:t xml:space="preserve">N 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Utilizzare le principali unità di misura </w:t>
            </w:r>
          </w:p>
          <w:p w:rsidR="00243C98" w:rsidRPr="00C50794" w:rsidRDefault="00684AF5" w:rsidP="00A508B3">
            <w:pPr>
              <w:pStyle w:val="TableParagraph"/>
              <w:spacing w:before="29"/>
              <w:ind w:left="139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O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 Passare    da    un’unità    di    misura    a    un’altra, limitatamente alle unità di uso più comune, anche nel contesto del sistema monetario.</w:t>
            </w:r>
          </w:p>
          <w:p w:rsidR="00243C98" w:rsidRPr="00C50794" w:rsidRDefault="00684AF5" w:rsidP="00A508B3">
            <w:pPr>
              <w:pStyle w:val="TableParagraph"/>
              <w:spacing w:before="29"/>
              <w:ind w:left="139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P</w:t>
            </w:r>
            <w:r w:rsidR="00243C98" w:rsidRPr="00C50794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>Stimare la probabilità di un evento in situazioni concrete</w:t>
            </w:r>
          </w:p>
          <w:p w:rsidR="00243C98" w:rsidRPr="00C50794" w:rsidRDefault="00243C98" w:rsidP="00A508B3">
            <w:pPr>
              <w:pStyle w:val="TableParagraph"/>
              <w:spacing w:line="180" w:lineRule="exact"/>
              <w:ind w:left="139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7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7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  <w:p w:rsidR="00243C98" w:rsidRPr="00C50794" w:rsidRDefault="00684AF5" w:rsidP="00A508B3">
            <w:pPr>
              <w:pStyle w:val="TableParagraph"/>
              <w:spacing w:before="7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it-IT"/>
              </w:rPr>
              <w:t>Q</w:t>
            </w:r>
            <w:r w:rsidR="00243C98" w:rsidRPr="00C50794">
              <w:rPr>
                <w:rFonts w:ascii="Times New Roman" w:hAnsi="Times New Roman" w:cs="Times New Roman"/>
                <w:b/>
                <w:color w:val="000000" w:themeColor="text1"/>
                <w:lang w:val="it-IT"/>
              </w:rPr>
              <w:t xml:space="preserve"> </w:t>
            </w:r>
            <w:r w:rsidR="00243C98" w:rsidRPr="00C50794">
              <w:rPr>
                <w:rFonts w:ascii="Times New Roman" w:hAnsi="Times New Roman" w:cs="Times New Roman"/>
                <w:color w:val="000000" w:themeColor="text1"/>
                <w:lang w:val="it-IT"/>
              </w:rPr>
              <w:t>Rappresentare problemi con tabelle e grafici che ne esprimono la struttura.</w:t>
            </w:r>
          </w:p>
          <w:p w:rsidR="00243C98" w:rsidRPr="00C50794" w:rsidRDefault="00243C98" w:rsidP="00A508B3">
            <w:pPr>
              <w:pStyle w:val="TableParagraph"/>
              <w:spacing w:before="7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7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tabs>
                <w:tab w:val="left" w:pos="459"/>
              </w:tabs>
              <w:spacing w:before="186"/>
              <w:ind w:right="25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544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pStyle w:val="TableParagraph"/>
              <w:ind w:right="34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a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Gli insiemi numerici: rappresentazioni, operazioni, ordinamento</w:t>
            </w:r>
          </w:p>
          <w:p w:rsidR="00243C98" w:rsidRPr="00C50794" w:rsidRDefault="00243C98" w:rsidP="00A508B3">
            <w:pPr>
              <w:pStyle w:val="TableParagraph"/>
              <w:spacing w:before="57" w:line="319" w:lineRule="auto"/>
              <w:ind w:right="938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b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I sistemi di numerazione </w:t>
            </w:r>
          </w:p>
          <w:p w:rsidR="00243C98" w:rsidRPr="00C50794" w:rsidRDefault="00243C98" w:rsidP="00A508B3">
            <w:pPr>
              <w:pStyle w:val="TableParagraph"/>
              <w:spacing w:before="57" w:line="319" w:lineRule="auto"/>
              <w:ind w:right="938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c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Operazioni e proprietà</w:t>
            </w:r>
          </w:p>
          <w:p w:rsidR="00243C98" w:rsidRPr="00C50794" w:rsidRDefault="00243C98" w:rsidP="00A508B3">
            <w:pPr>
              <w:pStyle w:val="TableParagraph"/>
              <w:spacing w:before="57" w:line="319" w:lineRule="auto"/>
              <w:ind w:right="938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d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Frazioni e confronto</w:t>
            </w:r>
          </w:p>
          <w:p w:rsidR="00243C98" w:rsidRPr="00C50794" w:rsidRDefault="00243C98" w:rsidP="00A508B3">
            <w:pPr>
              <w:pStyle w:val="TableParagraph"/>
              <w:spacing w:before="57" w:line="319" w:lineRule="auto"/>
              <w:ind w:right="938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57" w:line="319" w:lineRule="auto"/>
              <w:ind w:right="938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57" w:line="319" w:lineRule="auto"/>
              <w:ind w:right="938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57" w:line="319" w:lineRule="auto"/>
              <w:ind w:left="0" w:right="938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60" w:line="319" w:lineRule="auto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e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Figure geometriche piane </w:t>
            </w:r>
          </w:p>
          <w:p w:rsidR="00243C98" w:rsidRPr="00C50794" w:rsidRDefault="00243C98" w:rsidP="00A508B3">
            <w:pPr>
              <w:pStyle w:val="TableParagraph"/>
              <w:spacing w:before="60" w:line="319" w:lineRule="auto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f </w:t>
            </w:r>
            <w:r w:rsidRPr="00C50794">
              <w:rPr>
                <w:rFonts w:ascii="Times New Roman" w:hAnsi="Times New Roman" w:cs="Times New Roman"/>
                <w:lang w:val="it-IT"/>
              </w:rPr>
              <w:t>Piano e coordinate cartesiani</w:t>
            </w:r>
          </w:p>
          <w:p w:rsidR="00243C98" w:rsidRPr="00C50794" w:rsidRDefault="00243C98" w:rsidP="00A508B3">
            <w:pPr>
              <w:pStyle w:val="TableParagraph"/>
              <w:ind w:right="208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g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Misure di grandezza; perimetro dei poligoni</w:t>
            </w:r>
          </w:p>
          <w:p w:rsidR="00243C98" w:rsidRPr="00C50794" w:rsidRDefault="00243C98" w:rsidP="00A508B3">
            <w:pPr>
              <w:pStyle w:val="TableParagraph"/>
              <w:spacing w:before="58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h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Misurazione e rappresentazione in scala</w:t>
            </w:r>
          </w:p>
          <w:p w:rsidR="00243C98" w:rsidRPr="00C50794" w:rsidRDefault="00243C98" w:rsidP="00A508B3">
            <w:pPr>
              <w:pStyle w:val="TableParagraph"/>
              <w:spacing w:before="58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58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58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58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58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58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58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58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58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58" w:line="319" w:lineRule="auto"/>
              <w:ind w:left="0" w:right="34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  i </w:t>
            </w:r>
            <w:r w:rsidRPr="00C50794">
              <w:rPr>
                <w:rFonts w:ascii="Times New Roman" w:hAnsi="Times New Roman" w:cs="Times New Roman"/>
                <w:lang w:val="it-IT"/>
              </w:rPr>
              <w:t>Frequenza, media, percentuale</w:t>
            </w:r>
          </w:p>
          <w:p w:rsidR="00243C98" w:rsidRPr="00C50794" w:rsidRDefault="00243C98" w:rsidP="00A508B3">
            <w:pPr>
              <w:pStyle w:val="TableParagraph"/>
              <w:spacing w:before="58" w:line="319" w:lineRule="auto"/>
              <w:ind w:right="34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j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Elementi essenziali di logica</w:t>
            </w:r>
          </w:p>
          <w:p w:rsidR="00243C98" w:rsidRPr="00C50794" w:rsidRDefault="00243C98" w:rsidP="00A508B3">
            <w:pPr>
              <w:ind w:left="34"/>
              <w:rPr>
                <w:rFonts w:ascii="Times New Roman" w:hAnsi="Times New Roman" w:cs="Times New Roman"/>
              </w:rPr>
            </w:pPr>
            <w:r w:rsidRPr="00C50794">
              <w:rPr>
                <w:rFonts w:ascii="Times New Roman" w:hAnsi="Times New Roman" w:cs="Times New Roman"/>
                <w:b/>
              </w:rPr>
              <w:t xml:space="preserve"> k</w:t>
            </w:r>
            <w:r w:rsidRPr="00C50794">
              <w:rPr>
                <w:rFonts w:ascii="Times New Roman" w:hAnsi="Times New Roman" w:cs="Times New Roman"/>
              </w:rPr>
              <w:t xml:space="preserve"> Elementi essenziali di calcolo probabilistico e combinatorio</w:t>
            </w:r>
          </w:p>
          <w:p w:rsidR="00243C98" w:rsidRPr="00C50794" w:rsidRDefault="00243C98" w:rsidP="00A508B3">
            <w:pPr>
              <w:pStyle w:val="TableParagraph"/>
              <w:spacing w:before="58" w:line="319" w:lineRule="auto"/>
              <w:ind w:left="0" w:right="821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  </w:t>
            </w:r>
            <w:proofErr w:type="gramStart"/>
            <w:r w:rsidRPr="00C50794">
              <w:rPr>
                <w:rFonts w:ascii="Times New Roman" w:hAnsi="Times New Roman" w:cs="Times New Roman"/>
                <w:b/>
                <w:lang w:val="it-IT"/>
              </w:rPr>
              <w:t>l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Unità</w:t>
            </w:r>
            <w:proofErr w:type="gramEnd"/>
            <w:r w:rsidRPr="00C50794">
              <w:rPr>
                <w:rFonts w:ascii="Times New Roman" w:hAnsi="Times New Roman" w:cs="Times New Roman"/>
                <w:lang w:val="it-IT"/>
              </w:rPr>
              <w:t xml:space="preserve"> di misura diverse </w:t>
            </w:r>
          </w:p>
          <w:p w:rsidR="00243C98" w:rsidRPr="00C50794" w:rsidRDefault="00243C98" w:rsidP="00A508B3">
            <w:pPr>
              <w:pStyle w:val="TableParagraph"/>
              <w:spacing w:before="58" w:line="319" w:lineRule="auto"/>
              <w:ind w:right="821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m 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Grandezze equivalenti  </w:t>
            </w: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pStyle w:val="TableParagraph"/>
              <w:spacing w:before="60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n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Le fasi risolutive di un problema e   loro rappresentazioni con diagrammi</w:t>
            </w:r>
          </w:p>
          <w:p w:rsidR="00243C98" w:rsidRPr="00C50794" w:rsidRDefault="00243C98" w:rsidP="00A508B3">
            <w:pPr>
              <w:pStyle w:val="TableParagraph"/>
              <w:spacing w:before="6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 xml:space="preserve">  </w:t>
            </w:r>
            <w:r w:rsidRPr="00C50794">
              <w:rPr>
                <w:rFonts w:ascii="Times New Roman" w:hAnsi="Times New Roman" w:cs="Times New Roman"/>
                <w:b/>
                <w:lang w:val="it-IT"/>
              </w:rPr>
              <w:t>o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Tecniche risolutive di un problema che utilizzano frazioni, proporzioni, percentuali, formule geometriche</w:t>
            </w:r>
          </w:p>
        </w:tc>
        <w:tc>
          <w:tcPr>
            <w:tcW w:w="3254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4317C" w:rsidRPr="00C50794" w:rsidRDefault="00F4317C">
      <w:pPr>
        <w:rPr>
          <w:rFonts w:ascii="Times New Roman" w:hAnsi="Times New Roman" w:cs="Times New Roman"/>
        </w:rPr>
      </w:pPr>
    </w:p>
    <w:p w:rsidR="00243C98" w:rsidRPr="00C50794" w:rsidRDefault="00243C98">
      <w:pPr>
        <w:rPr>
          <w:rFonts w:ascii="Times New Roman" w:hAnsi="Times New Roman" w:cs="Times New Roman"/>
        </w:rPr>
      </w:pPr>
    </w:p>
    <w:p w:rsidR="00243C98" w:rsidRPr="00C50794" w:rsidRDefault="00243C98">
      <w:pPr>
        <w:rPr>
          <w:rFonts w:ascii="Times New Roman" w:hAnsi="Times New Roman" w:cs="Times New Roman"/>
        </w:rPr>
      </w:pPr>
    </w:p>
    <w:p w:rsidR="00243C98" w:rsidRPr="00C50794" w:rsidRDefault="00243C98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4253"/>
        <w:gridCol w:w="3402"/>
        <w:gridCol w:w="3537"/>
      </w:tblGrid>
      <w:tr w:rsidR="00243C98" w:rsidRPr="00C50794" w:rsidTr="00A508B3">
        <w:trPr>
          <w:cantSplit/>
          <w:tblHeader/>
        </w:trPr>
        <w:tc>
          <w:tcPr>
            <w:tcW w:w="14169" w:type="dxa"/>
            <w:gridSpan w:val="4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lastRenderedPageBreak/>
              <w:t>DISCIPLINA DI RIFERIMENTO: STORIA</w:t>
            </w:r>
          </w:p>
        </w:tc>
      </w:tr>
      <w:tr w:rsidR="00243C98" w:rsidRPr="00C50794" w:rsidTr="00A508B3">
        <w:trPr>
          <w:cantSplit/>
          <w:tblHeader/>
        </w:trPr>
        <w:tc>
          <w:tcPr>
            <w:tcW w:w="14169" w:type="dxa"/>
            <w:gridSpan w:val="4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CLASSE 4</w:t>
            </w:r>
          </w:p>
        </w:tc>
      </w:tr>
      <w:tr w:rsidR="00243C98" w:rsidRPr="00C50794" w:rsidTr="00A508B3">
        <w:trPr>
          <w:cantSplit/>
          <w:trHeight w:val="594"/>
          <w:tblHeader/>
        </w:trPr>
        <w:tc>
          <w:tcPr>
            <w:tcW w:w="2977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COMPETENZA SPECIFICA</w:t>
            </w:r>
          </w:p>
        </w:tc>
        <w:tc>
          <w:tcPr>
            <w:tcW w:w="4253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3402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CONOSCENZE</w:t>
            </w:r>
          </w:p>
        </w:tc>
        <w:tc>
          <w:tcPr>
            <w:tcW w:w="3537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COMPITI SIGNIFICATIVI</w:t>
            </w: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C98" w:rsidRPr="00C50794" w:rsidTr="00A508B3">
        <w:trPr>
          <w:trHeight w:val="6505"/>
        </w:trPr>
        <w:tc>
          <w:tcPr>
            <w:tcW w:w="2977" w:type="dxa"/>
          </w:tcPr>
          <w:p w:rsidR="00243C98" w:rsidRPr="00C50794" w:rsidRDefault="00243C98" w:rsidP="00243C98">
            <w:pPr>
              <w:pStyle w:val="TableParagraph"/>
              <w:numPr>
                <w:ilvl w:val="0"/>
                <w:numId w:val="5"/>
              </w:numPr>
              <w:ind w:right="116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Conoscere e collocare nello spazio e nel tempo fatti ed eventi del la storia della propria comunità, del Paese, delle civiltà</w:t>
            </w:r>
          </w:p>
          <w:p w:rsidR="00243C98" w:rsidRPr="00C50794" w:rsidRDefault="00243C98" w:rsidP="00A508B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5"/>
              </w:numPr>
              <w:ind w:right="83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Individuare trasformazioni intervenute nelle strutture delle civiltà nella storia e nel paesaggio, nelle società</w:t>
            </w:r>
          </w:p>
          <w:p w:rsidR="00243C98" w:rsidRPr="00C50794" w:rsidRDefault="00243C98" w:rsidP="00A508B3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243C98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</w:rPr>
              <w:t>Utilizzare conoscenze e abilità per orientarsi nel presente, per comprendere i problemi fondamentali del mondo contemporaneo, per sviluppare atteggiamenti critici e consapevoli</w:t>
            </w:r>
          </w:p>
        </w:tc>
        <w:tc>
          <w:tcPr>
            <w:tcW w:w="4253" w:type="dxa"/>
          </w:tcPr>
          <w:p w:rsidR="00243C98" w:rsidRPr="00C50794" w:rsidRDefault="00243C98" w:rsidP="00A508B3">
            <w:pPr>
              <w:pStyle w:val="TableParagraph"/>
              <w:spacing w:line="180" w:lineRule="exact"/>
              <w:ind w:left="139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Uso delle fonti</w:t>
            </w:r>
          </w:p>
          <w:p w:rsidR="00243C98" w:rsidRPr="00C50794" w:rsidRDefault="00243C98" w:rsidP="00A508B3">
            <w:pPr>
              <w:pStyle w:val="TableParagraph"/>
              <w:spacing w:before="1"/>
              <w:ind w:left="139" w:right="73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A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Ricavo informazioni da fonti di diversa natura utili alla comprensione di un fenomeno storico.</w:t>
            </w:r>
          </w:p>
          <w:p w:rsidR="00243C98" w:rsidRPr="00C50794" w:rsidRDefault="00243C98" w:rsidP="00A508B3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line="183" w:lineRule="exact"/>
              <w:ind w:left="139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Organizzazione delle informazioni</w:t>
            </w:r>
          </w:p>
          <w:p w:rsidR="00243C98" w:rsidRPr="00C50794" w:rsidRDefault="00684AF5" w:rsidP="00A508B3">
            <w:pPr>
              <w:pStyle w:val="TableParagraph"/>
              <w:ind w:left="139" w:right="75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B</w:t>
            </w:r>
            <w:r w:rsidR="00243C98" w:rsidRPr="00C50794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>Leggere una carta storico-geografica relativa alle civiltà studiate.</w:t>
            </w:r>
          </w:p>
          <w:p w:rsidR="00243C98" w:rsidRPr="00C50794" w:rsidRDefault="00684AF5" w:rsidP="00A508B3">
            <w:pPr>
              <w:pStyle w:val="TableParagraph"/>
              <w:spacing w:before="59"/>
              <w:ind w:left="139" w:right="71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C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 Usare cronologie e carte storico-geografiche per rappresentare le conoscenze.</w:t>
            </w:r>
          </w:p>
          <w:p w:rsidR="00243C98" w:rsidRPr="00C50794" w:rsidRDefault="00684AF5" w:rsidP="00A508B3">
            <w:pPr>
              <w:pStyle w:val="TableParagraph"/>
              <w:spacing w:before="58"/>
              <w:ind w:left="139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D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 Confrontare i quadri storici delle civiltà studiate.</w:t>
            </w:r>
          </w:p>
          <w:p w:rsidR="00243C98" w:rsidRPr="00C50794" w:rsidRDefault="00243C98" w:rsidP="00A508B3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1"/>
              <w:ind w:left="139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Strumenti concettuali</w:t>
            </w:r>
          </w:p>
          <w:p w:rsidR="00243C98" w:rsidRPr="00C50794" w:rsidRDefault="00684AF5" w:rsidP="00A508B3">
            <w:pPr>
              <w:pStyle w:val="TableParagraph"/>
              <w:spacing w:before="1"/>
              <w:ind w:left="139" w:right="71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E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 Usare la cronologia storica secondo la periodizzazione occidentale (avanti Cristo – dopo Cristo) e comprendere i sistemi di misura del tempo storico di altre civiltà.</w:t>
            </w:r>
          </w:p>
          <w:p w:rsidR="00243C98" w:rsidRPr="00C50794" w:rsidRDefault="00243C98" w:rsidP="00A508B3">
            <w:pPr>
              <w:pStyle w:val="TableParagraph"/>
              <w:spacing w:before="59"/>
              <w:ind w:left="139" w:right="73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59"/>
              <w:ind w:left="139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Produzione scritta e orale</w:t>
            </w:r>
          </w:p>
          <w:p w:rsidR="00243C98" w:rsidRPr="00C50794" w:rsidRDefault="00684AF5" w:rsidP="00A508B3">
            <w:pPr>
              <w:pStyle w:val="TableParagraph"/>
              <w:ind w:left="139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F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 Confrontare   aspetti   caratterizzanti   le   diverse    </w:t>
            </w:r>
            <w:proofErr w:type="gramStart"/>
            <w:r w:rsidR="00243C98" w:rsidRPr="00C50794">
              <w:rPr>
                <w:rFonts w:ascii="Times New Roman" w:hAnsi="Times New Roman" w:cs="Times New Roman"/>
                <w:lang w:val="it-IT"/>
              </w:rPr>
              <w:t>società  studiate</w:t>
            </w:r>
            <w:proofErr w:type="gramEnd"/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 anche in rapporto al presente.</w:t>
            </w:r>
          </w:p>
          <w:p w:rsidR="00243C98" w:rsidRPr="00C50794" w:rsidRDefault="00684AF5" w:rsidP="00A508B3">
            <w:pPr>
              <w:pStyle w:val="TableParagraph"/>
              <w:spacing w:before="60"/>
              <w:ind w:left="139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 xml:space="preserve">G 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Ricavare e </w:t>
            </w:r>
            <w:proofErr w:type="gramStart"/>
            <w:r w:rsidR="00243C98" w:rsidRPr="00C50794">
              <w:rPr>
                <w:rFonts w:ascii="Times New Roman" w:hAnsi="Times New Roman" w:cs="Times New Roman"/>
                <w:lang w:val="it-IT"/>
              </w:rPr>
              <w:t>produrre  informazioni</w:t>
            </w:r>
            <w:proofErr w:type="gramEnd"/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 da grafici, tabelle,   carte storiche,  reperti  per costruire quadri di sintesi delle civiltà studiate.</w:t>
            </w:r>
          </w:p>
          <w:p w:rsidR="00243C98" w:rsidRPr="00C50794" w:rsidRDefault="00684AF5" w:rsidP="00A508B3">
            <w:pPr>
              <w:pStyle w:val="TableParagraph"/>
              <w:spacing w:before="59"/>
              <w:ind w:left="142" w:right="40"/>
              <w:contextualSpacing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H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 Elaborare in testi orali e scritti gli argomenti studiati, anche usando risorse digitali.</w:t>
            </w:r>
          </w:p>
          <w:p w:rsidR="00243C98" w:rsidRPr="00C50794" w:rsidRDefault="00684AF5" w:rsidP="00A508B3">
            <w:pPr>
              <w:ind w:left="1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</w:t>
            </w:r>
            <w:r w:rsidR="00243C98" w:rsidRPr="00C50794">
              <w:rPr>
                <w:rFonts w:ascii="Times New Roman" w:hAnsi="Times New Roman" w:cs="Times New Roman"/>
              </w:rPr>
              <w:t xml:space="preserve"> Esporre con coerenza conoscenze e concetti appresi usando il linguaggio specifico della disciplina.</w:t>
            </w:r>
          </w:p>
        </w:tc>
        <w:tc>
          <w:tcPr>
            <w:tcW w:w="3402" w:type="dxa"/>
          </w:tcPr>
          <w:p w:rsidR="00243C98" w:rsidRPr="00C50794" w:rsidRDefault="00243C98" w:rsidP="00A508B3">
            <w:pPr>
              <w:pStyle w:val="TableParagraph"/>
              <w:ind w:right="403"/>
              <w:rPr>
                <w:rFonts w:ascii="Times New Roman" w:hAnsi="Times New Roman" w:cs="Times New Roman"/>
                <w:b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ind w:right="403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a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Fonti storiche e loro reperimento </w:t>
            </w:r>
          </w:p>
          <w:p w:rsidR="00243C98" w:rsidRPr="00C50794" w:rsidRDefault="00243C98" w:rsidP="00A508B3">
            <w:pPr>
              <w:pStyle w:val="TableParagraph"/>
              <w:ind w:right="403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ind w:right="403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b </w:t>
            </w:r>
            <w:r w:rsidRPr="00C50794">
              <w:rPr>
                <w:rFonts w:ascii="Times New Roman" w:hAnsi="Times New Roman" w:cs="Times New Roman"/>
                <w:lang w:val="it-IT"/>
              </w:rPr>
              <w:t>Organizzatori temporali di successione, contemporaneità, durata, periodizzazione</w:t>
            </w:r>
          </w:p>
          <w:p w:rsidR="00243C98" w:rsidRPr="00C50794" w:rsidRDefault="00243C98" w:rsidP="00A508B3">
            <w:pPr>
              <w:pStyle w:val="TableParagraph"/>
              <w:spacing w:before="124"/>
              <w:ind w:right="534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c </w:t>
            </w:r>
            <w:r w:rsidRPr="00C50794">
              <w:rPr>
                <w:rFonts w:ascii="Times New Roman" w:hAnsi="Times New Roman" w:cs="Times New Roman"/>
                <w:lang w:val="it-IT"/>
              </w:rPr>
              <w:t>Fatti ed eventi; linee del tempo</w:t>
            </w:r>
          </w:p>
          <w:p w:rsidR="00243C98" w:rsidRPr="00C50794" w:rsidRDefault="00243C98" w:rsidP="00A508B3">
            <w:pPr>
              <w:pStyle w:val="TableParagraph"/>
              <w:spacing w:before="124"/>
              <w:ind w:left="79" w:right="533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2"/>
              <w:ind w:right="338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d </w:t>
            </w:r>
            <w:r w:rsidRPr="00C50794">
              <w:rPr>
                <w:rFonts w:ascii="Times New Roman" w:hAnsi="Times New Roman" w:cs="Times New Roman"/>
                <w:lang w:val="it-IT"/>
              </w:rPr>
              <w:t>Storia locale; usi e costumi della tradizione locale</w:t>
            </w:r>
          </w:p>
          <w:p w:rsidR="00243C98" w:rsidRPr="00C50794" w:rsidRDefault="00243C98" w:rsidP="00A508B3">
            <w:pPr>
              <w:pStyle w:val="TableParagraph"/>
              <w:spacing w:before="2"/>
              <w:ind w:right="338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120"/>
              <w:ind w:left="79" w:right="102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e 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Strutture delle civiltà: sociali, politiche, economiche, tecnologiche, culturali, religiose </w:t>
            </w:r>
          </w:p>
          <w:p w:rsidR="00243C98" w:rsidRPr="00C50794" w:rsidRDefault="00243C98" w:rsidP="00A508B3">
            <w:pPr>
              <w:pStyle w:val="TableParagraph"/>
              <w:spacing w:before="1"/>
              <w:ind w:left="0" w:right="192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1"/>
              <w:ind w:left="34" w:right="192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 f 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Fenomeni, fatti, eventi rilevanti rispetto alle strutture delle </w:t>
            </w:r>
            <w:proofErr w:type="gramStart"/>
            <w:r w:rsidRPr="00C50794">
              <w:rPr>
                <w:rFonts w:ascii="Times New Roman" w:hAnsi="Times New Roman" w:cs="Times New Roman"/>
                <w:lang w:val="it-IT"/>
              </w:rPr>
              <w:t>civiltà  nella</w:t>
            </w:r>
            <w:proofErr w:type="gramEnd"/>
            <w:r w:rsidRPr="00C50794">
              <w:rPr>
                <w:rFonts w:ascii="Times New Roman" w:hAnsi="Times New Roman" w:cs="Times New Roman"/>
                <w:lang w:val="it-IT"/>
              </w:rPr>
              <w:t xml:space="preserve"> storia antica</w:t>
            </w: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</w:rPr>
            </w:pPr>
            <w:r w:rsidRPr="00C50794">
              <w:rPr>
                <w:rFonts w:ascii="Times New Roman" w:hAnsi="Times New Roman" w:cs="Times New Roman"/>
              </w:rPr>
              <w:t xml:space="preserve"> </w:t>
            </w: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7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43C98" w:rsidRPr="00C50794" w:rsidRDefault="00243C98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3941"/>
        <w:gridCol w:w="3685"/>
        <w:gridCol w:w="3254"/>
      </w:tblGrid>
      <w:tr w:rsidR="00243C98" w:rsidRPr="00C50794" w:rsidTr="00243C98">
        <w:trPr>
          <w:cantSplit/>
          <w:tblHeader/>
        </w:trPr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lastRenderedPageBreak/>
              <w:t>DISCIPLINA DI RIFERIMENTO: GEOGRAFIA</w:t>
            </w:r>
          </w:p>
        </w:tc>
      </w:tr>
      <w:tr w:rsidR="00243C98" w:rsidRPr="00C50794" w:rsidTr="00243C98">
        <w:trPr>
          <w:cantSplit/>
          <w:tblHeader/>
        </w:trPr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CLASSE 4</w:t>
            </w:r>
          </w:p>
        </w:tc>
      </w:tr>
      <w:tr w:rsidR="00243C98" w:rsidRPr="00C50794" w:rsidTr="00243C98">
        <w:trPr>
          <w:cantSplit/>
          <w:trHeight w:val="1033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COMPETENZA SPECIFICA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CONOSCENZE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COMPITI SIGNIFICATIVI</w:t>
            </w: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C98" w:rsidRPr="00C50794" w:rsidTr="00243C98">
        <w:trPr>
          <w:trHeight w:val="763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8" w:rsidRPr="00C50794" w:rsidRDefault="00243C98" w:rsidP="00243C98">
            <w:pPr>
              <w:pStyle w:val="TableParagraph"/>
              <w:numPr>
                <w:ilvl w:val="0"/>
                <w:numId w:val="6"/>
              </w:numPr>
              <w:spacing w:before="1"/>
              <w:ind w:right="258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Conoscere e collocare nello spazio e nel tempo fatti ed elementi relativi all’ambiente di vita, al paesaggio naturale e antropico</w:t>
            </w: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6"/>
              </w:numPr>
              <w:spacing w:before="119"/>
              <w:ind w:right="643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Individuare trasformazioni nel paesaggio naturale e antropico</w:t>
            </w: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6"/>
              </w:numPr>
              <w:spacing w:before="119"/>
              <w:ind w:right="643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Rappresentare il paesaggio e ricostruirne le caratteristiche anche in base alle rappresentazioni; orientarsi nello spazio fisico e nello spazio rappresentato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8" w:rsidRPr="00C50794" w:rsidRDefault="00243C98">
            <w:pPr>
              <w:pStyle w:val="TableParagraph"/>
              <w:spacing w:before="2" w:line="206" w:lineRule="exact"/>
              <w:ind w:left="79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Orientamento</w:t>
            </w: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right="79" w:hanging="199"/>
              <w:jc w:val="bot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Orientarsi utilizzando la bussola e i punti cardinali anche in relazione al</w:t>
            </w:r>
            <w:r w:rsidRPr="00C50794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Sole.</w:t>
            </w: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right="79" w:hanging="199"/>
              <w:jc w:val="bot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Estendere le proprie carte mentali al territorio italiano, all’Europa e ai diversi continenti.</w:t>
            </w:r>
          </w:p>
          <w:p w:rsidR="00243C98" w:rsidRPr="00C50794" w:rsidRDefault="00243C98">
            <w:pPr>
              <w:pStyle w:val="TableParagraph"/>
              <w:spacing w:line="206" w:lineRule="exact"/>
              <w:ind w:left="79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Linguaggio della geo-</w:t>
            </w:r>
            <w:proofErr w:type="spellStart"/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graficità</w:t>
            </w:r>
            <w:proofErr w:type="spellEnd"/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right="76" w:hanging="199"/>
              <w:jc w:val="bot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Analizzare i principali caratteri fisici del territorio, fatti e fenomeni locali e globali, interpretando carte geografiche di diversa scala, carte tematiche, grafici, elaborazioni digitali, repertori statistici relativi a indicatori socio- demografici ed</w:t>
            </w:r>
            <w:r w:rsidRPr="00C50794">
              <w:rPr>
                <w:rFonts w:ascii="Times New Roman" w:hAnsi="Times New Roman" w:cs="Times New Roman"/>
                <w:spacing w:val="-14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economici.</w:t>
            </w: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right="78" w:hanging="199"/>
              <w:jc w:val="bot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Localizzare sulla carta geografica dell'Italia le regioni fisiche, storiche e amministrative; localizzare sul planisfero e sul globo la posizione dell’Italia in Europa nel</w:t>
            </w:r>
            <w:r w:rsidRPr="00C50794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proofErr w:type="spellStart"/>
            <w:proofErr w:type="gramStart"/>
            <w:r w:rsidRPr="00C50794">
              <w:rPr>
                <w:rFonts w:ascii="Times New Roman" w:hAnsi="Times New Roman" w:cs="Times New Roman"/>
                <w:lang w:val="it-IT"/>
              </w:rPr>
              <w:t>mondo;localizzare</w:t>
            </w:r>
            <w:proofErr w:type="spellEnd"/>
            <w:proofErr w:type="gramEnd"/>
            <w:r w:rsidRPr="00C50794">
              <w:rPr>
                <w:rFonts w:ascii="Times New Roman" w:hAnsi="Times New Roman" w:cs="Times New Roman"/>
                <w:lang w:val="it-IT"/>
              </w:rPr>
              <w:t xml:space="preserve"> i grandi caratteri dei diversi continenti e degli</w:t>
            </w:r>
            <w:r w:rsidRPr="00C50794">
              <w:rPr>
                <w:rFonts w:ascii="Times New Roman" w:hAnsi="Times New Roman" w:cs="Times New Roman"/>
                <w:spacing w:val="-20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oceani.</w:t>
            </w:r>
          </w:p>
          <w:p w:rsidR="00243C98" w:rsidRPr="00C50794" w:rsidRDefault="00243C98">
            <w:pPr>
              <w:pStyle w:val="TableParagraph"/>
              <w:tabs>
                <w:tab w:val="left" w:pos="279"/>
              </w:tabs>
              <w:ind w:right="78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tabs>
                <w:tab w:val="left" w:pos="279"/>
              </w:tabs>
              <w:ind w:left="79" w:right="78"/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Paesaggio</w:t>
            </w: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right="78" w:hanging="199"/>
              <w:jc w:val="bot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Conoscere gli elementi che caratterizzano i paesaggi italiani, europei e mondiali, individuando le analogie e le differenze (anche in relazione ai quadri socio-storici del passato) e gli elementi di particolare valore ambientale e culturale.</w:t>
            </w: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</w:p>
          <w:p w:rsidR="00243C98" w:rsidRPr="00C50794" w:rsidRDefault="00243C98">
            <w:pPr>
              <w:pStyle w:val="TableParagraph"/>
              <w:spacing w:line="206" w:lineRule="exact"/>
              <w:ind w:left="79"/>
              <w:rPr>
                <w:rFonts w:ascii="Times New Roman" w:hAnsi="Times New Roman" w:cs="Times New Roman"/>
                <w:b/>
                <w:i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line="206" w:lineRule="exact"/>
              <w:ind w:left="79"/>
              <w:rPr>
                <w:rFonts w:ascii="Times New Roman" w:hAnsi="Times New Roman" w:cs="Times New Roman"/>
                <w:b/>
                <w:i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Regione</w:t>
            </w:r>
            <w:r w:rsidRPr="00C50794">
              <w:rPr>
                <w:rFonts w:ascii="Times New Roman" w:hAnsi="Times New Roman" w:cs="Times New Roman"/>
                <w:b/>
                <w:i/>
              </w:rPr>
              <w:t xml:space="preserve"> e </w:t>
            </w:r>
            <w:proofErr w:type="gramStart"/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sistema</w:t>
            </w:r>
            <w:r w:rsidRPr="00C50794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territoriale</w:t>
            </w:r>
            <w:proofErr w:type="gramEnd"/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right="76"/>
              <w:jc w:val="bot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Acquisire il concetto di regione geografica (fisica, climatica, storico-culturale, amministrativa) e utilizzarlo a partire dal contesto</w:t>
            </w:r>
            <w:r w:rsidRPr="00C50794">
              <w:rPr>
                <w:rFonts w:ascii="Times New Roman" w:hAnsi="Times New Roman" w:cs="Times New Roman"/>
                <w:spacing w:val="-19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italiano.</w:t>
            </w: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right="76"/>
              <w:jc w:val="bot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Individuare problemi relativi alla tutela e valorizzazione del patrimonio naturale e culturale, proponendo soluzioni idonee nel proprio contesto di</w:t>
            </w:r>
            <w:r w:rsidRPr="00C50794">
              <w:rPr>
                <w:rFonts w:ascii="Times New Roman" w:hAnsi="Times New Roman" w:cs="Times New Roman"/>
                <w:spacing w:val="-20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vita.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8" w:rsidRPr="00C50794" w:rsidRDefault="00243C98">
            <w:pPr>
              <w:pStyle w:val="TableParagraph"/>
              <w:ind w:left="79" w:right="386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C50794">
              <w:rPr>
                <w:rFonts w:ascii="Times New Roman" w:hAnsi="Times New Roman" w:cs="Times New Roman"/>
                <w:b/>
                <w:lang w:val="it-IT"/>
              </w:rPr>
              <w:lastRenderedPageBreak/>
              <w:t>a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 Elementi</w:t>
            </w:r>
            <w:proofErr w:type="gramEnd"/>
            <w:r w:rsidRPr="00C50794">
              <w:rPr>
                <w:rFonts w:ascii="Times New Roman" w:hAnsi="Times New Roman" w:cs="Times New Roman"/>
                <w:lang w:val="it-IT"/>
              </w:rPr>
              <w:t xml:space="preserve"> di cartografia: tipi di carte, riduzione in scala, simbologia, coordinate geografiche.</w:t>
            </w:r>
          </w:p>
          <w:p w:rsidR="00243C98" w:rsidRPr="00C50794" w:rsidRDefault="00243C98">
            <w:pPr>
              <w:pStyle w:val="TableParagraph"/>
              <w:ind w:left="79" w:right="386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ind w:left="79" w:right="189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b </w:t>
            </w:r>
            <w:r w:rsidRPr="00C50794">
              <w:rPr>
                <w:rFonts w:ascii="Times New Roman" w:hAnsi="Times New Roman" w:cs="Times New Roman"/>
                <w:lang w:val="it-IT"/>
              </w:rPr>
              <w:t>Paesaggi fisici, fasce climatiche, suddivisioni politico- amministrative.</w:t>
            </w:r>
          </w:p>
          <w:p w:rsidR="00243C98" w:rsidRPr="00C50794" w:rsidRDefault="00243C98">
            <w:pPr>
              <w:pStyle w:val="TableParagraph"/>
              <w:ind w:left="79" w:right="189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ind w:left="79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c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Elementi di orientamento.</w:t>
            </w:r>
          </w:p>
          <w:p w:rsidR="00243C98" w:rsidRPr="00C50794" w:rsidRDefault="00243C98">
            <w:pPr>
              <w:pStyle w:val="TableParagraph"/>
              <w:ind w:left="79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ind w:left="79" w:right="123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d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Paesaggi naturali e antropici (uso umano del territorio).</w:t>
            </w:r>
          </w:p>
          <w:p w:rsidR="00243C98" w:rsidRPr="00C50794" w:rsidRDefault="00243C98">
            <w:pPr>
              <w:pStyle w:val="TableParagraph"/>
              <w:ind w:left="79" w:right="123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ind w:left="33"/>
              <w:rPr>
                <w:rFonts w:ascii="Times New Roman" w:hAnsi="Times New Roman" w:cs="Times New Roman"/>
              </w:rPr>
            </w:pPr>
            <w:proofErr w:type="gramStart"/>
            <w:r w:rsidRPr="00C50794">
              <w:rPr>
                <w:rFonts w:ascii="Times New Roman" w:hAnsi="Times New Roman" w:cs="Times New Roman"/>
                <w:b/>
              </w:rPr>
              <w:t xml:space="preserve">e  </w:t>
            </w:r>
            <w:r w:rsidRPr="00C50794">
              <w:rPr>
                <w:rFonts w:ascii="Times New Roman" w:hAnsi="Times New Roman" w:cs="Times New Roman"/>
              </w:rPr>
              <w:t>Elementi</w:t>
            </w:r>
            <w:proofErr w:type="gramEnd"/>
            <w:r w:rsidRPr="00C50794">
              <w:rPr>
                <w:rFonts w:ascii="Times New Roman" w:hAnsi="Times New Roman" w:cs="Times New Roman"/>
              </w:rPr>
              <w:t xml:space="preserve"> essenziali di geografia utili a comprendere fenomeni noti all’esperienza: migrazioni, popolazioni del mondo e loro usi; clima, territorio e influssi umani …</w:t>
            </w: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8" w:rsidRPr="00C50794" w:rsidRDefault="00243C98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43C98" w:rsidRPr="00C50794" w:rsidRDefault="00243C98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3827"/>
        <w:gridCol w:w="3118"/>
        <w:gridCol w:w="3396"/>
      </w:tblGrid>
      <w:tr w:rsidR="00243C98" w:rsidRPr="00C50794" w:rsidTr="00243C98">
        <w:trPr>
          <w:cantSplit/>
          <w:tblHeader/>
        </w:trPr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lastRenderedPageBreak/>
              <w:t>DISCIPLINA DI RIFERIMENTO: SCIENZE E TECNOLOGIA</w:t>
            </w:r>
          </w:p>
        </w:tc>
      </w:tr>
      <w:tr w:rsidR="00243C98" w:rsidRPr="00C50794" w:rsidTr="00243C98">
        <w:trPr>
          <w:cantSplit/>
          <w:tblHeader/>
        </w:trPr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CLASSE 4</w:t>
            </w:r>
          </w:p>
        </w:tc>
      </w:tr>
      <w:tr w:rsidR="00243C98" w:rsidRPr="00C50794" w:rsidTr="00243C98">
        <w:trPr>
          <w:cantSplit/>
          <w:trHeight w:val="1033"/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COMPETENZA SPECIFICA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CONOSCENZE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COMPITI SIGNIFICATIVI</w:t>
            </w: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C98" w:rsidRPr="00C50794" w:rsidTr="00243C98">
        <w:trPr>
          <w:trHeight w:val="65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8"/>
              </w:numPr>
              <w:ind w:right="162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Osservare, analizzare e descrivere fenomeni appartenenti alla realtà naturale e agli aspetti della vita quotidiana, formulare ipotesi e verificarle, utilizzando semplici schematizzazioni e modellizzazioni</w:t>
            </w:r>
          </w:p>
          <w:p w:rsidR="00243C98" w:rsidRPr="00C50794" w:rsidRDefault="00243C9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8"/>
              </w:numPr>
              <w:spacing w:before="1"/>
              <w:ind w:right="162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Riconoscere le principali interazioni tra mondo naturale e comunità umana, individuando alcune problematicità dell'intervento antropico negli ecosistemi</w:t>
            </w:r>
          </w:p>
          <w:p w:rsidR="00243C98" w:rsidRPr="00C50794" w:rsidRDefault="00243C9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243C98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</w:rPr>
              <w:t>Utilizzare il proprio patrimonio di conoscenze per comprendere le problematiche scientifiche di attualità e per assumere comportamenti responsabili in relazione al proprio stile di vita, alla promozione della salute e all’uso delle risorse</w:t>
            </w: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pStyle w:val="TableParagraph"/>
              <w:spacing w:before="1"/>
              <w:ind w:left="0" w:right="79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4</w:t>
            </w:r>
            <w:r w:rsidRPr="00C50794">
              <w:rPr>
                <w:rFonts w:ascii="Times New Roman" w:hAnsi="Times New Roman" w:cs="Times New Roman"/>
                <w:lang w:val="it-IT"/>
              </w:rPr>
              <w:t>. Progettare e realizzare semplici manufatti e strumenti spiegando le fasi del processo;</w:t>
            </w:r>
          </w:p>
          <w:p w:rsidR="00243C98" w:rsidRPr="00C50794" w:rsidRDefault="00243C98">
            <w:pPr>
              <w:pStyle w:val="TableParagraph"/>
              <w:spacing w:before="1"/>
              <w:ind w:left="0" w:right="79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1"/>
              <w:ind w:left="0" w:right="79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5.</w:t>
            </w:r>
            <w:r w:rsidRPr="00C50794">
              <w:rPr>
                <w:rFonts w:ascii="Times New Roman" w:eastAsiaTheme="minorHAnsi" w:hAnsi="Times New Roman" w:cs="Times New Roman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Utilizzare con dimestichezza le più comuni tecnologie, individuando le soluzioni potenzialmente utili ad un dato contesto applicativo, a partire dall’attività di studio;</w:t>
            </w:r>
          </w:p>
          <w:p w:rsidR="00243C98" w:rsidRPr="00C50794" w:rsidRDefault="00243C98">
            <w:pPr>
              <w:pStyle w:val="TableParagraph"/>
              <w:spacing w:before="1"/>
              <w:ind w:left="0" w:right="79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1"/>
              <w:ind w:left="0" w:right="79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6.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Individuare le potenzialità, i limiti e i rischi nell’uso delle tecnologie, con particolare riferimento al contesto produttivo, culturale e sociale in cui vengono applicate.</w:t>
            </w: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8" w:rsidRPr="00C50794" w:rsidRDefault="00243C98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C50794">
              <w:rPr>
                <w:rFonts w:ascii="Times New Roman" w:eastAsiaTheme="minorHAnsi" w:hAnsi="Times New Roman" w:cs="Times New Roman"/>
                <w:b/>
                <w:lang w:val="it-IT"/>
              </w:rPr>
              <w:lastRenderedPageBreak/>
              <w:t xml:space="preserve">    </w:t>
            </w:r>
            <w:proofErr w:type="spellStart"/>
            <w:r w:rsidRPr="00C50794">
              <w:rPr>
                <w:rFonts w:ascii="Times New Roman" w:hAnsi="Times New Roman" w:cs="Times New Roman"/>
                <w:b/>
                <w:i/>
              </w:rPr>
              <w:t>Oggetti</w:t>
            </w:r>
            <w:proofErr w:type="spellEnd"/>
            <w:r w:rsidRPr="00C50794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C50794">
              <w:rPr>
                <w:rFonts w:ascii="Times New Roman" w:hAnsi="Times New Roman" w:cs="Times New Roman"/>
                <w:b/>
                <w:i/>
              </w:rPr>
              <w:t>materiali</w:t>
            </w:r>
            <w:proofErr w:type="spellEnd"/>
            <w:r w:rsidRPr="00C50794">
              <w:rPr>
                <w:rFonts w:ascii="Times New Roman" w:hAnsi="Times New Roman" w:cs="Times New Roman"/>
                <w:b/>
                <w:i/>
              </w:rPr>
              <w:t xml:space="preserve"> e </w:t>
            </w:r>
            <w:proofErr w:type="spellStart"/>
            <w:r w:rsidRPr="00C50794">
              <w:rPr>
                <w:rFonts w:ascii="Times New Roman" w:hAnsi="Times New Roman" w:cs="Times New Roman"/>
                <w:b/>
                <w:i/>
              </w:rPr>
              <w:t>trasformazioni</w:t>
            </w:r>
            <w:proofErr w:type="spellEnd"/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76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 xml:space="preserve">Individuare, nell’osservazione di esperienze concrete, alcuni concetti scientifici: dimensioni spaziali, peso, peso specifico, forza, </w:t>
            </w:r>
            <w:proofErr w:type="gramStart"/>
            <w:r w:rsidRPr="00C50794">
              <w:rPr>
                <w:rFonts w:ascii="Times New Roman" w:hAnsi="Times New Roman" w:cs="Times New Roman"/>
                <w:lang w:val="it-IT"/>
              </w:rPr>
              <w:t>movimento,  pressione</w:t>
            </w:r>
            <w:proofErr w:type="gramEnd"/>
            <w:r w:rsidRPr="00C50794">
              <w:rPr>
                <w:rFonts w:ascii="Times New Roman" w:hAnsi="Times New Roman" w:cs="Times New Roman"/>
                <w:lang w:val="it-IT"/>
              </w:rPr>
              <w:t>, temperatura, calore,</w:t>
            </w:r>
            <w:r w:rsidRPr="00C50794">
              <w:rPr>
                <w:rFonts w:ascii="Times New Roman" w:hAnsi="Times New Roman" w:cs="Times New Roman"/>
                <w:spacing w:val="-13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ecc.</w:t>
            </w: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76"/>
              <w:jc w:val="bot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Cominciare a riconoscere regolarità nei fenomeni e il concetto di</w:t>
            </w:r>
            <w:r w:rsidRPr="00C50794">
              <w:rPr>
                <w:rFonts w:ascii="Times New Roman" w:hAnsi="Times New Roman" w:cs="Times New Roman"/>
                <w:spacing w:val="-27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energia.</w:t>
            </w: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76"/>
              <w:jc w:val="bot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Osservare, utilizzare e costruire semplici strumenti di misura.</w:t>
            </w: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79"/>
              <w:jc w:val="bot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 xml:space="preserve">Individuare le proprietà di alcuni materiali </w:t>
            </w:r>
            <w:proofErr w:type="gramStart"/>
            <w:r w:rsidRPr="00C50794">
              <w:rPr>
                <w:rFonts w:ascii="Times New Roman" w:hAnsi="Times New Roman" w:cs="Times New Roman"/>
                <w:lang w:val="it-IT"/>
              </w:rPr>
              <w:t>e  realizzare</w:t>
            </w:r>
            <w:proofErr w:type="gramEnd"/>
            <w:r w:rsidRPr="00C50794">
              <w:rPr>
                <w:rFonts w:ascii="Times New Roman" w:hAnsi="Times New Roman" w:cs="Times New Roman"/>
                <w:lang w:val="it-IT"/>
              </w:rPr>
              <w:t xml:space="preserve"> sperimentalmente semplici soluzioni in acqua.</w:t>
            </w: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76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Osservare e esprimere in forma grafica alcuni passaggi di stato.</w:t>
            </w: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pStyle w:val="TableParagraph"/>
              <w:spacing w:line="206" w:lineRule="exact"/>
              <w:ind w:left="79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Osservare e sperimentare sul campo</w:t>
            </w: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76"/>
              <w:jc w:val="bot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 xml:space="preserve">Con osservazioni frequenti e regolari, a occhio nudo o con appropriati strumenti, individuare in una porzione di ambiente </w:t>
            </w:r>
            <w:proofErr w:type="spellStart"/>
            <w:proofErr w:type="gramStart"/>
            <w:r w:rsidRPr="00C50794">
              <w:rPr>
                <w:rFonts w:ascii="Times New Roman" w:hAnsi="Times New Roman" w:cs="Times New Roman"/>
                <w:lang w:val="it-IT"/>
              </w:rPr>
              <w:t>vicino;gli</w:t>
            </w:r>
            <w:proofErr w:type="spellEnd"/>
            <w:proofErr w:type="gramEnd"/>
            <w:r w:rsidRPr="00C50794">
              <w:rPr>
                <w:rFonts w:ascii="Times New Roman" w:hAnsi="Times New Roman" w:cs="Times New Roman"/>
                <w:lang w:val="it-IT"/>
              </w:rPr>
              <w:t xml:space="preserve"> elementi che lo caratterizzano e i cambiamenti nel</w:t>
            </w:r>
            <w:r w:rsidRPr="00C50794">
              <w:rPr>
                <w:rFonts w:ascii="Times New Roman" w:hAnsi="Times New Roman" w:cs="Times New Roman"/>
                <w:spacing w:val="-13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tempo.</w:t>
            </w: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79"/>
              <w:jc w:val="bot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Conoscere la struttura del suolo sperimentando con rocce, sassi e terricci; osservare le caratteristiche dell’acqua e il suo ruolo</w:t>
            </w:r>
            <w:r w:rsidRPr="00C50794">
              <w:rPr>
                <w:rFonts w:ascii="Times New Roman" w:hAnsi="Times New Roman" w:cs="Times New Roman"/>
                <w:spacing w:val="-20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nell’ambiente.</w:t>
            </w:r>
          </w:p>
          <w:p w:rsidR="00243C98" w:rsidRPr="00C50794" w:rsidRDefault="00243C98">
            <w:pPr>
              <w:pStyle w:val="TableParagraph"/>
              <w:tabs>
                <w:tab w:val="left" w:pos="279"/>
              </w:tabs>
              <w:ind w:left="0" w:right="79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line="206" w:lineRule="exact"/>
              <w:ind w:left="79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lastRenderedPageBreak/>
              <w:t>L’uomo, i viventi e l’ambiente</w:t>
            </w: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79"/>
              <w:jc w:val="bot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Elaborare i primi elementi di classificazione animale e vegetale sulla base di osservazioni</w:t>
            </w:r>
            <w:r w:rsidRPr="00C50794">
              <w:rPr>
                <w:rFonts w:ascii="Times New Roman" w:hAnsi="Times New Roman" w:cs="Times New Roman"/>
                <w:spacing w:val="-23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personali.</w:t>
            </w:r>
          </w:p>
          <w:p w:rsidR="00243C98" w:rsidRPr="00C50794" w:rsidRDefault="00243C98" w:rsidP="00243C98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50794">
              <w:rPr>
                <w:rFonts w:ascii="Times New Roman" w:hAnsi="Times New Roman" w:cs="Times New Roman"/>
              </w:rPr>
              <w:t>Osservare e interpretare le trasformazioni ambientali, conseguenti anche all’azione modificatrice dell’uomo.</w:t>
            </w:r>
          </w:p>
          <w:p w:rsidR="00243C98" w:rsidRPr="00C50794" w:rsidRDefault="00243C98" w:rsidP="00243C98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50794">
              <w:rPr>
                <w:rFonts w:ascii="Times New Roman" w:hAnsi="Times New Roman" w:cs="Times New Roman"/>
              </w:rPr>
              <w:t>Avere cura della propria</w:t>
            </w:r>
            <w:r w:rsidRPr="00C50794">
              <w:rPr>
                <w:rFonts w:ascii="Times New Roman" w:hAnsi="Times New Roman" w:cs="Times New Roman"/>
              </w:rPr>
              <w:br/>
              <w:t>salute anche dal punto di</w:t>
            </w:r>
            <w:r w:rsidRPr="00C50794">
              <w:rPr>
                <w:rFonts w:ascii="Times New Roman" w:hAnsi="Times New Roman" w:cs="Times New Roman"/>
              </w:rPr>
              <w:br/>
              <w:t>vista alimentare e motorio.</w:t>
            </w:r>
          </w:p>
          <w:p w:rsidR="00243C98" w:rsidRPr="00C50794" w:rsidRDefault="00243C98">
            <w:pPr>
              <w:pStyle w:val="TableParagraph"/>
              <w:spacing w:line="206" w:lineRule="exact"/>
              <w:ind w:left="134"/>
              <w:rPr>
                <w:rFonts w:ascii="Times New Roman" w:hAnsi="Times New Roman" w:cs="Times New Roman"/>
                <w:b/>
                <w:i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line="206" w:lineRule="exact"/>
              <w:ind w:left="134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50794">
              <w:rPr>
                <w:rFonts w:ascii="Times New Roman" w:hAnsi="Times New Roman" w:cs="Times New Roman"/>
                <w:b/>
                <w:i/>
              </w:rPr>
              <w:t>Vedere</w:t>
            </w:r>
            <w:proofErr w:type="spellEnd"/>
            <w:r w:rsidRPr="00C50794">
              <w:rPr>
                <w:rFonts w:ascii="Times New Roman" w:hAnsi="Times New Roman" w:cs="Times New Roman"/>
                <w:b/>
                <w:i/>
              </w:rPr>
              <w:t xml:space="preserve"> e </w:t>
            </w:r>
            <w:proofErr w:type="spellStart"/>
            <w:r w:rsidRPr="00C50794">
              <w:rPr>
                <w:rFonts w:ascii="Times New Roman" w:hAnsi="Times New Roman" w:cs="Times New Roman"/>
                <w:b/>
                <w:i/>
              </w:rPr>
              <w:t>osservare</w:t>
            </w:r>
            <w:proofErr w:type="spellEnd"/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line="219" w:lineRule="exact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Eseguire</w:t>
            </w:r>
            <w:r w:rsidRPr="00C50794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semplici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misurazioni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e</w:t>
            </w:r>
            <w:r w:rsidRPr="00C50794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rilievi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fotografici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sull’ambiente</w:t>
            </w:r>
            <w:r w:rsidRPr="00C50794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scolastico</w:t>
            </w:r>
            <w:r w:rsidRPr="00C50794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o</w:t>
            </w:r>
            <w:r w:rsidRPr="00C50794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sulla</w:t>
            </w:r>
            <w:r w:rsidRPr="00C50794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propria</w:t>
            </w:r>
            <w:r w:rsidRPr="00C50794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abitazione.</w:t>
            </w: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line="218" w:lineRule="exact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Effettuare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prove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ed</w:t>
            </w:r>
            <w:r w:rsidRPr="00C50794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esperienze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sulle</w:t>
            </w:r>
            <w:r w:rsidRPr="00C50794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proprietà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dei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materiali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più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comuni.</w:t>
            </w: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line="219" w:lineRule="exact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Impiegare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alcune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regole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del</w:t>
            </w:r>
            <w:r w:rsidRPr="00C50794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disegno</w:t>
            </w:r>
            <w:r w:rsidRPr="00C50794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tecnico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per</w:t>
            </w:r>
            <w:r w:rsidRPr="00C50794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rappresentare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semplici</w:t>
            </w:r>
            <w:r w:rsidRPr="00C50794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oggetti.</w:t>
            </w: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line="218" w:lineRule="exact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Effettuare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prove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ed</w:t>
            </w:r>
            <w:r w:rsidRPr="00C50794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esperienze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sulle</w:t>
            </w:r>
            <w:r w:rsidRPr="00C50794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proprietà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dei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materiali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più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comuni.</w:t>
            </w:r>
          </w:p>
          <w:p w:rsidR="00243C98" w:rsidRPr="00C50794" w:rsidRDefault="00243C98">
            <w:pPr>
              <w:pStyle w:val="TableParagraph"/>
              <w:tabs>
                <w:tab w:val="left" w:pos="276"/>
              </w:tabs>
              <w:spacing w:line="218" w:lineRule="exact"/>
              <w:ind w:left="276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tabs>
                <w:tab w:val="left" w:pos="276"/>
              </w:tabs>
              <w:spacing w:line="206" w:lineRule="exact"/>
              <w:ind w:left="134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50794">
              <w:rPr>
                <w:rFonts w:ascii="Times New Roman" w:hAnsi="Times New Roman" w:cs="Times New Roman"/>
                <w:b/>
                <w:i/>
              </w:rPr>
              <w:t>Prevedere</w:t>
            </w:r>
            <w:proofErr w:type="spellEnd"/>
            <w:r w:rsidRPr="00C50794">
              <w:rPr>
                <w:rFonts w:ascii="Times New Roman" w:hAnsi="Times New Roman" w:cs="Times New Roman"/>
                <w:b/>
                <w:i/>
              </w:rPr>
              <w:t xml:space="preserve"> e </w:t>
            </w:r>
            <w:proofErr w:type="spellStart"/>
            <w:r w:rsidRPr="00C50794">
              <w:rPr>
                <w:rFonts w:ascii="Times New Roman" w:hAnsi="Times New Roman" w:cs="Times New Roman"/>
                <w:b/>
                <w:i/>
              </w:rPr>
              <w:t>immaginare</w:t>
            </w:r>
            <w:proofErr w:type="spellEnd"/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line="220" w:lineRule="exact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Effettuare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stime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approssimative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su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pesi</w:t>
            </w:r>
            <w:r w:rsidRPr="00C50794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o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misure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di</w:t>
            </w:r>
            <w:r w:rsidRPr="00C50794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oggetti</w:t>
            </w:r>
            <w:r w:rsidRPr="00C50794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dell’ambiente</w:t>
            </w:r>
            <w:r w:rsidRPr="00C50794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scolastico.</w:t>
            </w: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before="1" w:line="219" w:lineRule="exact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Prevedere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le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conseguenze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di</w:t>
            </w:r>
            <w:r w:rsidRPr="00C50794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decisioni</w:t>
            </w:r>
            <w:r w:rsidRPr="00C50794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o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comportamenti</w:t>
            </w:r>
            <w:r w:rsidRPr="00C50794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personali</w:t>
            </w:r>
            <w:r w:rsidRPr="00C50794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o</w:t>
            </w:r>
            <w:r w:rsidRPr="00C50794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relative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alla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propria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classe.</w:t>
            </w:r>
          </w:p>
          <w:p w:rsidR="00243C98" w:rsidRPr="00C50794" w:rsidRDefault="00243C98">
            <w:pPr>
              <w:pStyle w:val="TableParagraph"/>
              <w:tabs>
                <w:tab w:val="left" w:pos="276"/>
              </w:tabs>
              <w:spacing w:before="1" w:line="219" w:lineRule="exact"/>
              <w:ind w:left="276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line="205" w:lineRule="exact"/>
              <w:ind w:left="134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Intervenire e trasformare</w:t>
            </w:r>
          </w:p>
          <w:p w:rsidR="00243C98" w:rsidRPr="00C50794" w:rsidRDefault="00243C98">
            <w:pPr>
              <w:pStyle w:val="TableParagraph"/>
              <w:tabs>
                <w:tab w:val="left" w:pos="276"/>
              </w:tabs>
              <w:spacing w:line="219" w:lineRule="exact"/>
              <w:ind w:left="136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lastRenderedPageBreak/>
              <w:t>Q</w:t>
            </w:r>
            <w:r w:rsidRPr="00C50794">
              <w:rPr>
                <w:rFonts w:ascii="Times New Roman" w:hAnsi="Times New Roman" w:cs="Times New Roman"/>
                <w:lang w:val="it-IT"/>
              </w:rPr>
              <w:t>. Realizzare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un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oggetto</w:t>
            </w:r>
            <w:r w:rsidRPr="00C50794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in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cartoncino</w:t>
            </w:r>
            <w:r w:rsidRPr="00C50794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descrivendo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e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documentando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la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sequenza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delle</w:t>
            </w:r>
            <w:r w:rsidRPr="00C50794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operazioni.</w:t>
            </w: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lastRenderedPageBreak/>
              <w:t>a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proofErr w:type="gramStart"/>
            <w:r w:rsidRPr="00C50794">
              <w:rPr>
                <w:rFonts w:ascii="Times New Roman" w:hAnsi="Times New Roman" w:cs="Times New Roman"/>
                <w:lang w:val="it-IT"/>
              </w:rPr>
              <w:t>Classificazioni,seriazioni</w:t>
            </w:r>
            <w:proofErr w:type="spellEnd"/>
            <w:proofErr w:type="gramEnd"/>
          </w:p>
          <w:p w:rsidR="00243C98" w:rsidRPr="00C50794" w:rsidRDefault="00243C98">
            <w:pPr>
              <w:pStyle w:val="TableParagraph"/>
              <w:spacing w:before="3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b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Fenomeni </w:t>
            </w:r>
            <w:proofErr w:type="spellStart"/>
            <w:proofErr w:type="gramStart"/>
            <w:r w:rsidRPr="00C50794">
              <w:rPr>
                <w:rFonts w:ascii="Times New Roman" w:hAnsi="Times New Roman" w:cs="Times New Roman"/>
                <w:lang w:val="it-IT"/>
              </w:rPr>
              <w:t>fisici,chimici</w:t>
            </w:r>
            <w:proofErr w:type="spellEnd"/>
            <w:proofErr w:type="gramEnd"/>
            <w:r w:rsidRPr="00C50794">
              <w:rPr>
                <w:rFonts w:ascii="Times New Roman" w:hAnsi="Times New Roman" w:cs="Times New Roman"/>
                <w:lang w:val="it-IT"/>
              </w:rPr>
              <w:t xml:space="preserve"> e atmosferici</w:t>
            </w: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c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proofErr w:type="gramStart"/>
            <w:r w:rsidRPr="00C50794">
              <w:rPr>
                <w:rFonts w:ascii="Times New Roman" w:hAnsi="Times New Roman" w:cs="Times New Roman"/>
                <w:lang w:val="it-IT"/>
              </w:rPr>
              <w:t>Energia:concetto</w:t>
            </w:r>
            <w:proofErr w:type="spellEnd"/>
            <w:proofErr w:type="gramEnd"/>
            <w:r w:rsidRPr="00C50794">
              <w:rPr>
                <w:rFonts w:ascii="Times New Roman" w:hAnsi="Times New Roman" w:cs="Times New Roman"/>
                <w:lang w:val="it-IT"/>
              </w:rPr>
              <w:t xml:space="preserve"> e fonti</w:t>
            </w: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d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Trasformazioni</w:t>
            </w: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e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Ecosistemi e loro organizzazione</w:t>
            </w: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f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Viventi e non viventi: caratteristiche e classificazioni</w:t>
            </w: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g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Relazioni uomo/ambiente/ecosistemi</w:t>
            </w: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 w:line="276" w:lineRule="auto"/>
              <w:ind w:left="79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h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Stili di </w:t>
            </w:r>
            <w:proofErr w:type="spellStart"/>
            <w:proofErr w:type="gramStart"/>
            <w:r w:rsidRPr="00C50794">
              <w:rPr>
                <w:rFonts w:ascii="Times New Roman" w:hAnsi="Times New Roman" w:cs="Times New Roman"/>
                <w:lang w:val="it-IT"/>
              </w:rPr>
              <w:t>vita,salute</w:t>
            </w:r>
            <w:proofErr w:type="spellEnd"/>
            <w:proofErr w:type="gramEnd"/>
            <w:r w:rsidRPr="00C50794">
              <w:rPr>
                <w:rFonts w:ascii="Times New Roman" w:hAnsi="Times New Roman" w:cs="Times New Roman"/>
                <w:lang w:val="it-IT"/>
              </w:rPr>
              <w:t xml:space="preserve"> e sicurezza</w:t>
            </w:r>
          </w:p>
          <w:p w:rsidR="00243C98" w:rsidRPr="00C50794" w:rsidRDefault="00243C98">
            <w:pPr>
              <w:pStyle w:val="TableParagraph"/>
              <w:spacing w:before="58"/>
              <w:ind w:left="0" w:right="102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58"/>
              <w:ind w:left="79" w:right="102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58"/>
              <w:ind w:left="79" w:right="102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58"/>
              <w:ind w:left="79" w:right="102"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contextualSpacing/>
              <w:rPr>
                <w:rFonts w:ascii="Times New Roman" w:eastAsia="Arial Narrow" w:hAnsi="Times New Roman" w:cs="Times New Roman"/>
              </w:rPr>
            </w:pPr>
            <w:r w:rsidRPr="00C50794">
              <w:rPr>
                <w:rFonts w:ascii="Times New Roman" w:eastAsia="Arial Narrow" w:hAnsi="Times New Roman" w:cs="Times New Roman"/>
              </w:rPr>
              <w:t xml:space="preserve"> </w:t>
            </w:r>
          </w:p>
          <w:p w:rsidR="00243C98" w:rsidRPr="00C50794" w:rsidRDefault="00243C98">
            <w:pPr>
              <w:pStyle w:val="TableParagraph"/>
              <w:ind w:right="-108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i </w:t>
            </w:r>
            <w:r w:rsidRPr="00C50794">
              <w:rPr>
                <w:rFonts w:ascii="Times New Roman" w:hAnsi="Times New Roman" w:cs="Times New Roman"/>
                <w:lang w:val="it-IT"/>
              </w:rPr>
              <w:t>Proprietà e caratteristiche dei materiali più comuni</w:t>
            </w:r>
          </w:p>
          <w:p w:rsidR="00243C98" w:rsidRPr="00C50794" w:rsidRDefault="00243C98">
            <w:pPr>
              <w:pStyle w:val="TableParagraph"/>
              <w:spacing w:before="60"/>
              <w:ind w:right="-108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j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Modalità di manipolazione dei materiali più comuni</w:t>
            </w:r>
          </w:p>
          <w:p w:rsidR="00243C98" w:rsidRPr="00C50794" w:rsidRDefault="00243C98">
            <w:pPr>
              <w:pStyle w:val="TableParagraph"/>
              <w:spacing w:before="58"/>
              <w:ind w:right="-108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k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Oggetti e utensili di uso comune, loro funzioni e trasformazione nel tempo</w:t>
            </w:r>
          </w:p>
          <w:p w:rsidR="00243C98" w:rsidRPr="00C50794" w:rsidRDefault="00243C98">
            <w:pPr>
              <w:pStyle w:val="TableParagraph"/>
              <w:spacing w:before="61"/>
              <w:ind w:right="-108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l </w:t>
            </w:r>
            <w:r w:rsidRPr="00C50794">
              <w:rPr>
                <w:rFonts w:ascii="Times New Roman" w:hAnsi="Times New Roman" w:cs="Times New Roman"/>
                <w:lang w:val="it-IT"/>
              </w:rPr>
              <w:t>Risparmio energetico, riutilizzo e riciclaggio dei materiali</w:t>
            </w: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43C98" w:rsidRPr="00C50794" w:rsidRDefault="00243C98">
      <w:pPr>
        <w:rPr>
          <w:rFonts w:ascii="Times New Roman" w:hAnsi="Times New Roman" w:cs="Times New Roman"/>
        </w:rPr>
      </w:pPr>
    </w:p>
    <w:p w:rsidR="00243C98" w:rsidRPr="00C50794" w:rsidRDefault="00243C98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082"/>
        <w:gridCol w:w="3261"/>
        <w:gridCol w:w="3537"/>
      </w:tblGrid>
      <w:tr w:rsidR="00243C98" w:rsidRPr="00C50794" w:rsidTr="00243C98">
        <w:trPr>
          <w:cantSplit/>
          <w:tblHeader/>
        </w:trPr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lastRenderedPageBreak/>
              <w:t>DISCIPLINA DI RIFERIMENTO: LINGUA STRANIERA</w:t>
            </w:r>
          </w:p>
        </w:tc>
      </w:tr>
      <w:tr w:rsidR="00243C98" w:rsidRPr="00C50794" w:rsidTr="00243C98">
        <w:trPr>
          <w:cantSplit/>
          <w:tblHeader/>
        </w:trPr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CLASSE 4</w:t>
            </w:r>
          </w:p>
        </w:tc>
      </w:tr>
      <w:tr w:rsidR="00243C98" w:rsidRPr="00C50794" w:rsidTr="00243C98">
        <w:trPr>
          <w:cantSplit/>
          <w:trHeight w:val="1033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COMPETENZA SPECIFICA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CONOSCENZE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COMPITI SIGNIFICATIVI</w:t>
            </w: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C98" w:rsidRPr="00C50794" w:rsidTr="00243C98">
        <w:trPr>
          <w:trHeight w:val="65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8" w:rsidRPr="00C50794" w:rsidRDefault="00243C98" w:rsidP="00243C98">
            <w:pPr>
              <w:pStyle w:val="TableParagraph"/>
              <w:numPr>
                <w:ilvl w:val="0"/>
                <w:numId w:val="10"/>
              </w:numPr>
              <w:ind w:left="644" w:right="101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Comprendere frasi ed espressioni di uso frequente relative ad ambiti di immediata rilevanza (ad esempio informazioni di base sulla persona e sulla famiglia, acquisti, geografia locale, lavoro), da interazioni comunicative o dalla visione di contenuti multimediali, dalla lettura di testi;</w:t>
            </w:r>
          </w:p>
          <w:p w:rsidR="00243C98" w:rsidRPr="00C50794" w:rsidRDefault="00243C98">
            <w:pPr>
              <w:pStyle w:val="TableParagraph"/>
              <w:ind w:left="720" w:right="101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10"/>
              </w:numPr>
              <w:spacing w:before="60"/>
              <w:ind w:left="644" w:right="135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Interagire oralmente in situazioni di vita quotidiana scambiando informazioni semplici e dirette su argomenti familiari e abituali, anche attraverso l’uso degli strumenti digitali;</w:t>
            </w:r>
          </w:p>
          <w:p w:rsidR="00243C98" w:rsidRPr="00C50794" w:rsidRDefault="00243C98">
            <w:pPr>
              <w:pStyle w:val="TableParagraph"/>
              <w:spacing w:before="60"/>
              <w:ind w:right="135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/>
              <w:ind w:right="135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C50794" w:rsidP="00243C98">
            <w:pPr>
              <w:pStyle w:val="TableParagraph"/>
              <w:numPr>
                <w:ilvl w:val="0"/>
                <w:numId w:val="10"/>
              </w:numPr>
              <w:spacing w:before="60"/>
              <w:ind w:left="644" w:right="135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nteragire per iscritto, anche in formato digitale e in rete, per esprimere informazioni e stati d’animo, semplici aspetti del proprio vissuto e del 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lastRenderedPageBreak/>
              <w:t>proprio ambiente ed elementi che si riferiscono a bisogni immediati</w:t>
            </w: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8" w:rsidRPr="00C50794" w:rsidRDefault="00243C98">
            <w:pPr>
              <w:pStyle w:val="TableParagraph"/>
              <w:spacing w:line="206" w:lineRule="exact"/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line="206" w:lineRule="exact"/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 xml:space="preserve"> Ascolto (comprensione orale)</w:t>
            </w:r>
          </w:p>
          <w:p w:rsidR="00243C98" w:rsidRPr="00C50794" w:rsidRDefault="00243C98">
            <w:pPr>
              <w:pStyle w:val="TableParagraph"/>
              <w:ind w:left="136" w:right="79"/>
              <w:jc w:val="bot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A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Comprendere brevi dialoghi, istr</w:t>
            </w:r>
            <w:r w:rsidR="00C50794">
              <w:rPr>
                <w:rFonts w:ascii="Times New Roman" w:hAnsi="Times New Roman" w:cs="Times New Roman"/>
                <w:lang w:val="it-IT"/>
              </w:rPr>
              <w:t xml:space="preserve">uzioni, espressioni e frasi di </w:t>
            </w:r>
            <w:r w:rsidRPr="00C50794">
              <w:rPr>
                <w:rFonts w:ascii="Times New Roman" w:hAnsi="Times New Roman" w:cs="Times New Roman"/>
                <w:lang w:val="it-IT"/>
              </w:rPr>
              <w:t>uso quotidiano se pronunciate chiaramente e identificare il tema generale di un discorso in cui si parla di argomenti conosciuti.</w:t>
            </w:r>
          </w:p>
          <w:p w:rsidR="00243C98" w:rsidRPr="00C50794" w:rsidRDefault="00243C98">
            <w:pPr>
              <w:pStyle w:val="TableParagraph"/>
              <w:ind w:left="136" w:right="79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1" w:line="206" w:lineRule="exact"/>
              <w:ind w:left="0"/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1" w:line="206" w:lineRule="exact"/>
              <w:ind w:left="0"/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 xml:space="preserve">   Parlato (produzione e interazione orale)</w:t>
            </w:r>
          </w:p>
          <w:p w:rsidR="00243C98" w:rsidRPr="00C50794" w:rsidRDefault="00BE3312">
            <w:pPr>
              <w:pStyle w:val="TableParagraph"/>
              <w:ind w:left="139" w:right="76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B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 Descrivere persone, luoghi e oggetti familiari utilizzando parole e frasi già incontrate ascoltando e/o leggendo.</w:t>
            </w:r>
          </w:p>
          <w:p w:rsidR="00243C98" w:rsidRPr="00C50794" w:rsidRDefault="00243C98">
            <w:pPr>
              <w:pStyle w:val="TableParagraph"/>
              <w:ind w:left="139" w:right="76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BE3312">
            <w:pPr>
              <w:pStyle w:val="TableParagraph"/>
              <w:ind w:left="139" w:right="75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C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 Riferire semplici informazioni afferenti alla sfera personale, integrando il significato di ciò che si dice con mimica e gesti.</w:t>
            </w:r>
          </w:p>
          <w:p w:rsidR="00243C98" w:rsidRPr="00C50794" w:rsidRDefault="00243C98">
            <w:pPr>
              <w:pStyle w:val="TableParagraph"/>
              <w:ind w:left="139" w:right="7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BE3312">
            <w:pPr>
              <w:pStyle w:val="TableParagraph"/>
              <w:ind w:left="139" w:right="79"/>
              <w:jc w:val="both"/>
              <w:rPr>
                <w:rFonts w:ascii="Times New Roman" w:hAnsi="Times New Roman" w:cs="Times New Roman"/>
                <w:lang w:val="it-IT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it-IT"/>
              </w:rPr>
              <w:t>D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 Interagire</w:t>
            </w:r>
            <w:proofErr w:type="gramEnd"/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 in modo comprensibile con un compagno o un adulto con cui si ha familiarità, utilizzando espressioni e frasi adatte alla situazione.</w:t>
            </w:r>
          </w:p>
          <w:p w:rsidR="00243C98" w:rsidRPr="00C50794" w:rsidRDefault="00243C98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line="206" w:lineRule="exact"/>
              <w:ind w:left="136"/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Lettura (comprensione scritta)</w:t>
            </w:r>
          </w:p>
          <w:p w:rsidR="00243C98" w:rsidRPr="00C50794" w:rsidRDefault="00BE3312">
            <w:pPr>
              <w:pStyle w:val="TableParagraph"/>
              <w:ind w:left="136" w:right="76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 xml:space="preserve">E 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>Leggere e comprendere brevi e semplici testi, accompagnati preferibilmente da supporti visivi, cogliendo il loro significato globale e identificando parole e frasi familiari.</w:t>
            </w: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pStyle w:val="TableParagraph"/>
              <w:spacing w:line="206" w:lineRule="exact"/>
              <w:ind w:left="136"/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Scrittura (produzione scritta)</w:t>
            </w:r>
          </w:p>
          <w:p w:rsidR="00243C98" w:rsidRPr="00C50794" w:rsidRDefault="00BE3312">
            <w:pPr>
              <w:pStyle w:val="TableParagraph"/>
              <w:ind w:left="136" w:right="76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F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 Scrivere in forma comprensibile messaggi semplici e brevi per presentarsi, per fare gli auguri, per ringraziare o invitare qualcuno, per chiedere o dare notizie, ecc.</w:t>
            </w:r>
          </w:p>
          <w:p w:rsidR="00243C98" w:rsidRPr="00C50794" w:rsidRDefault="00243C9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line="206" w:lineRule="exact"/>
              <w:ind w:left="136"/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line="206" w:lineRule="exact"/>
              <w:ind w:left="136"/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line="206" w:lineRule="exact"/>
              <w:ind w:left="136"/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Riflessione sulla lingua</w:t>
            </w:r>
          </w:p>
          <w:p w:rsidR="00243C98" w:rsidRPr="00C50794" w:rsidRDefault="00243C98">
            <w:pPr>
              <w:pStyle w:val="TableParagraph"/>
              <w:ind w:left="136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BE3312">
              <w:rPr>
                <w:rFonts w:ascii="Times New Roman" w:hAnsi="Times New Roman" w:cs="Times New Roman"/>
                <w:b/>
                <w:lang w:val="it-IT"/>
              </w:rPr>
              <w:t>G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Osservare parole ed espressioni nei contesti d’uso e coglierne i rapporti di significato.</w:t>
            </w:r>
          </w:p>
          <w:p w:rsidR="00243C98" w:rsidRPr="00C50794" w:rsidRDefault="00243C98">
            <w:pPr>
              <w:pStyle w:val="TableParagraph"/>
              <w:ind w:right="76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ind w:left="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pStyle w:val="TableParagraph"/>
              <w:ind w:right="75"/>
              <w:jc w:val="bot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a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Lessico di base su argomenti di vita quotidiana</w:t>
            </w:r>
          </w:p>
          <w:p w:rsidR="00243C98" w:rsidRPr="00C50794" w:rsidRDefault="00243C98">
            <w:pPr>
              <w:pStyle w:val="TableParagraph"/>
              <w:spacing w:before="64"/>
              <w:ind w:right="7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4"/>
              <w:ind w:right="7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4"/>
              <w:ind w:right="7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4"/>
              <w:ind w:right="75"/>
              <w:jc w:val="bot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b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Uso del dizionario bilingue</w:t>
            </w:r>
          </w:p>
          <w:p w:rsidR="00243C98" w:rsidRPr="00C50794" w:rsidRDefault="00243C98">
            <w:pPr>
              <w:pStyle w:val="TableParagraph"/>
              <w:spacing w:before="60"/>
              <w:ind w:right="74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/>
              <w:ind w:right="74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/>
              <w:ind w:right="74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/>
              <w:ind w:right="74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/>
              <w:ind w:right="74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/>
              <w:ind w:right="74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c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Regole grammaticali fondamentali</w:t>
            </w:r>
          </w:p>
          <w:p w:rsidR="00243C98" w:rsidRPr="00C50794" w:rsidRDefault="00243C98">
            <w:pPr>
              <w:pStyle w:val="TableParagraph"/>
              <w:spacing w:before="60"/>
              <w:ind w:right="74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/>
              <w:ind w:right="74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16"/>
              <w:ind w:right="7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16"/>
              <w:ind w:right="7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16"/>
              <w:ind w:right="7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16"/>
              <w:ind w:right="7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16"/>
              <w:ind w:left="0" w:right="7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16"/>
              <w:ind w:right="7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16"/>
              <w:ind w:right="7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16"/>
              <w:ind w:right="7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16"/>
              <w:ind w:right="75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d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Corretta pronuncia di un repertorio di parole e frasi memorizzate di uso comune</w:t>
            </w: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pStyle w:val="TableParagraph"/>
              <w:spacing w:before="61"/>
              <w:ind w:left="0" w:right="74"/>
              <w:jc w:val="bot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e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Semplici modalità di </w:t>
            </w:r>
            <w:proofErr w:type="gramStart"/>
            <w:r w:rsidRPr="00C50794">
              <w:rPr>
                <w:rFonts w:ascii="Times New Roman" w:hAnsi="Times New Roman" w:cs="Times New Roman"/>
                <w:lang w:val="it-IT"/>
              </w:rPr>
              <w:t>scrittura:  messaggi</w:t>
            </w:r>
            <w:proofErr w:type="gramEnd"/>
            <w:r w:rsidRPr="00C50794">
              <w:rPr>
                <w:rFonts w:ascii="Times New Roman" w:hAnsi="Times New Roman" w:cs="Times New Roman"/>
                <w:lang w:val="it-IT"/>
              </w:rPr>
              <w:t xml:space="preserve"> brevi, biglietti, lettere informali</w:t>
            </w:r>
          </w:p>
          <w:p w:rsidR="00243C98" w:rsidRPr="00C50794" w:rsidRDefault="00243C98">
            <w:pPr>
              <w:pStyle w:val="TableParagraph"/>
              <w:spacing w:before="60"/>
              <w:ind w:right="74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/>
              <w:ind w:right="74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/>
              <w:ind w:right="74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/>
              <w:ind w:right="74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/>
              <w:ind w:right="74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/>
              <w:ind w:right="74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before="60"/>
              <w:ind w:right="74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f</w:t>
            </w:r>
            <w:r w:rsidRPr="00C50794">
              <w:rPr>
                <w:rFonts w:ascii="Times New Roman" w:hAnsi="Times New Roman" w:cs="Times New Roman"/>
              </w:rPr>
              <w:t xml:space="preserve"> Cenni di civiltà e cultura dei Paesi di cui si studia la lingua (usanze, feste, ricorrenze …)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pStyle w:val="TableParagraph"/>
              <w:ind w:left="8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ind w:left="8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ind w:left="8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ind w:left="8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ind w:left="8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ind w:left="8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ind w:left="8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ind w:left="8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ind w:left="8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ind w:left="8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ind w:left="8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ind w:left="8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ind w:left="8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43C98" w:rsidRPr="00C50794" w:rsidRDefault="00243C98">
      <w:pPr>
        <w:rPr>
          <w:rFonts w:ascii="Times New Roman" w:hAnsi="Times New Roman" w:cs="Times New Roman"/>
        </w:rPr>
      </w:pPr>
    </w:p>
    <w:p w:rsidR="00243C98" w:rsidRPr="00C50794" w:rsidRDefault="00243C98">
      <w:pPr>
        <w:rPr>
          <w:rFonts w:ascii="Times New Roman" w:hAnsi="Times New Roman" w:cs="Times New Roman"/>
        </w:rPr>
      </w:pPr>
    </w:p>
    <w:p w:rsidR="00243C98" w:rsidRPr="00C50794" w:rsidRDefault="00243C98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3799"/>
        <w:gridCol w:w="3260"/>
        <w:gridCol w:w="3821"/>
      </w:tblGrid>
      <w:tr w:rsidR="00243C98" w:rsidRPr="00C50794" w:rsidTr="00A508B3">
        <w:trPr>
          <w:cantSplit/>
          <w:tblHeader/>
        </w:trPr>
        <w:tc>
          <w:tcPr>
            <w:tcW w:w="14277" w:type="dxa"/>
            <w:gridSpan w:val="4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lastRenderedPageBreak/>
              <w:t>DISCIPLINA DI RIFERIMENTO: ED MOTORIA-ED FISICA</w:t>
            </w:r>
          </w:p>
        </w:tc>
      </w:tr>
      <w:tr w:rsidR="00243C98" w:rsidRPr="00C50794" w:rsidTr="00A508B3">
        <w:trPr>
          <w:cantSplit/>
          <w:tblHeader/>
        </w:trPr>
        <w:tc>
          <w:tcPr>
            <w:tcW w:w="14277" w:type="dxa"/>
            <w:gridSpan w:val="4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CLASSE 4</w:t>
            </w:r>
          </w:p>
        </w:tc>
      </w:tr>
      <w:tr w:rsidR="00243C98" w:rsidRPr="00C50794" w:rsidTr="00A508B3">
        <w:trPr>
          <w:cantSplit/>
          <w:trHeight w:val="1033"/>
          <w:tblHeader/>
        </w:trPr>
        <w:tc>
          <w:tcPr>
            <w:tcW w:w="3397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COMPETENZA SPECIFICA</w:t>
            </w:r>
          </w:p>
        </w:tc>
        <w:tc>
          <w:tcPr>
            <w:tcW w:w="3799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3260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CONOSCENZE</w:t>
            </w:r>
          </w:p>
        </w:tc>
        <w:tc>
          <w:tcPr>
            <w:tcW w:w="3821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COMPITI SIGNIFICATIVI</w:t>
            </w: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C98" w:rsidRPr="00C50794" w:rsidTr="00A508B3">
        <w:trPr>
          <w:trHeight w:val="7497"/>
        </w:trPr>
        <w:tc>
          <w:tcPr>
            <w:tcW w:w="3397" w:type="dxa"/>
          </w:tcPr>
          <w:p w:rsidR="00243C98" w:rsidRPr="00C50794" w:rsidRDefault="00243C98" w:rsidP="00243C98">
            <w:pPr>
              <w:pStyle w:val="TableParagraph"/>
              <w:numPr>
                <w:ilvl w:val="0"/>
                <w:numId w:val="11"/>
              </w:numPr>
              <w:ind w:left="454" w:hanging="283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Padroneggiare abilità motorie di base in situazioni diverse</w:t>
            </w: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11"/>
              </w:numPr>
              <w:ind w:left="454" w:hanging="283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 xml:space="preserve">Partecipare alle attività di gioco e di sport, rispettandone le regole; assumere responsabilità delle proprie azioni e per il bene </w:t>
            </w:r>
            <w:proofErr w:type="spellStart"/>
            <w:r w:rsidRPr="00C50794">
              <w:rPr>
                <w:rFonts w:ascii="Times New Roman" w:hAnsi="Times New Roman" w:cs="Times New Roman"/>
                <w:lang w:val="it-IT"/>
              </w:rPr>
              <w:t>comuneUtilizzare</w:t>
            </w:r>
            <w:proofErr w:type="spellEnd"/>
            <w:r w:rsidRPr="00C50794">
              <w:rPr>
                <w:rFonts w:ascii="Times New Roman" w:hAnsi="Times New Roman" w:cs="Times New Roman"/>
                <w:lang w:val="it-IT"/>
              </w:rPr>
              <w:t xml:space="preserve"> gli aspetti comunicativo- relazionali del messaggio corporeo</w:t>
            </w: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11"/>
              </w:numPr>
              <w:ind w:left="454" w:hanging="283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 xml:space="preserve">Utilizzare nell’esperienza le conoscenze relative alla salute, </w:t>
            </w:r>
            <w:r w:rsidRPr="00C50794">
              <w:rPr>
                <w:rFonts w:ascii="Times New Roman" w:hAnsi="Times New Roman" w:cs="Times New Roman"/>
                <w:lang w:val="it-IT"/>
              </w:rPr>
              <w:lastRenderedPageBreak/>
              <w:t>alla sicurezza, alla prevenzione e ai corretti stili di vita</w:t>
            </w: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243C98">
            <w:pPr>
              <w:pStyle w:val="TableParagraph"/>
              <w:numPr>
                <w:ilvl w:val="0"/>
                <w:numId w:val="11"/>
              </w:numPr>
              <w:ind w:left="454" w:hanging="283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>Utilizzare nell’esperienza le conoscenze relative alla salute, alla sicurezza, alla prevenzione e ai corretti stili di vita</w:t>
            </w: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9" w:type="dxa"/>
          </w:tcPr>
          <w:p w:rsidR="00243C98" w:rsidRPr="00C50794" w:rsidRDefault="00243C98" w:rsidP="00A508B3">
            <w:pPr>
              <w:pStyle w:val="TableParagraph"/>
              <w:spacing w:line="182" w:lineRule="exact"/>
              <w:ind w:right="71"/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lastRenderedPageBreak/>
              <w:t>Il corpo e la sua relazione con lo spazio e il tempo</w:t>
            </w:r>
          </w:p>
          <w:p w:rsidR="00243C98" w:rsidRPr="00C50794" w:rsidRDefault="00243C98" w:rsidP="00A508B3">
            <w:pPr>
              <w:pStyle w:val="TableParagraph"/>
              <w:ind w:left="139" w:right="71"/>
              <w:jc w:val="bot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A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Coordinare e utilizzare diversi schemi motori combinati tra loro inizialmente in forma successiva e poi in forma simultanea (correre / saltare, afferrare / lanciare,</w:t>
            </w:r>
            <w:r w:rsidRPr="00C50794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proofErr w:type="spellStart"/>
            <w:r w:rsidRPr="00C50794">
              <w:rPr>
                <w:rFonts w:ascii="Times New Roman" w:hAnsi="Times New Roman" w:cs="Times New Roman"/>
                <w:lang w:val="it-IT"/>
              </w:rPr>
              <w:t>ecc</w:t>
            </w:r>
            <w:proofErr w:type="spellEnd"/>
            <w:r w:rsidRPr="00C50794">
              <w:rPr>
                <w:rFonts w:ascii="Times New Roman" w:hAnsi="Times New Roman" w:cs="Times New Roman"/>
                <w:lang w:val="it-IT"/>
              </w:rPr>
              <w:t>).</w:t>
            </w:r>
          </w:p>
          <w:p w:rsidR="00243C98" w:rsidRPr="00C50794" w:rsidRDefault="00243C98" w:rsidP="00A508B3">
            <w:pPr>
              <w:pStyle w:val="TableParagraph"/>
              <w:spacing w:before="63"/>
              <w:ind w:left="139" w:right="71"/>
              <w:jc w:val="bot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B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Riconoscere e valutare traiettorie, distanze, ritmi esecutivi e successioni temporali delle azioni motorie, sapendo organizzare il proprio movimento nello spazio in relazione a sé, agli oggetti, agli altri.</w:t>
            </w:r>
          </w:p>
          <w:p w:rsidR="00243C98" w:rsidRPr="00C50794" w:rsidRDefault="00243C98" w:rsidP="00A508B3">
            <w:pPr>
              <w:pStyle w:val="TableParagraph"/>
              <w:spacing w:before="63"/>
              <w:ind w:left="139" w:right="71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61"/>
              <w:ind w:left="0" w:right="71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64"/>
              <w:ind w:left="139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Il gioco, lo sport, le regole e il fair play</w:t>
            </w:r>
          </w:p>
          <w:p w:rsidR="00243C98" w:rsidRPr="00C50794" w:rsidRDefault="00243C98" w:rsidP="00A508B3">
            <w:pPr>
              <w:pStyle w:val="TableParagraph"/>
              <w:ind w:left="139" w:right="73"/>
              <w:rPr>
                <w:rFonts w:ascii="Times New Roman" w:hAnsi="Times New Roman" w:cs="Times New Roman"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C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Conoscere e applicare correttamente modalità esecutive di diverse proposte di gioco sport</w:t>
            </w:r>
            <w:r w:rsidRPr="00C50794">
              <w:rPr>
                <w:rFonts w:ascii="Times New Roman" w:hAnsi="Times New Roman" w:cs="Times New Roman"/>
                <w:i/>
                <w:lang w:val="it-IT"/>
              </w:rPr>
              <w:t>.</w:t>
            </w:r>
          </w:p>
          <w:p w:rsidR="00243C98" w:rsidRPr="00C50794" w:rsidRDefault="00243C98" w:rsidP="00A508B3">
            <w:pPr>
              <w:pStyle w:val="TableParagraph"/>
              <w:spacing w:before="59"/>
              <w:ind w:left="139" w:right="73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D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Saper utilizzare numerosi giochi derivanti dalla tradizione popolare applicandone indicazioni e regole.</w:t>
            </w:r>
          </w:p>
          <w:p w:rsidR="00243C98" w:rsidRPr="00C50794" w:rsidRDefault="00243C98" w:rsidP="00A508B3">
            <w:pPr>
              <w:pStyle w:val="TableParagraph"/>
              <w:spacing w:before="61"/>
              <w:ind w:left="139" w:right="71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E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Partecipare attivamente alle varie forme di </w:t>
            </w:r>
            <w:proofErr w:type="gramStart"/>
            <w:r w:rsidRPr="00C50794">
              <w:rPr>
                <w:rFonts w:ascii="Times New Roman" w:hAnsi="Times New Roman" w:cs="Times New Roman"/>
                <w:lang w:val="it-IT"/>
              </w:rPr>
              <w:t>gioco ,</w:t>
            </w:r>
            <w:proofErr w:type="gramEnd"/>
            <w:r w:rsidRPr="00C50794">
              <w:rPr>
                <w:rFonts w:ascii="Times New Roman" w:hAnsi="Times New Roman" w:cs="Times New Roman"/>
                <w:lang w:val="it-IT"/>
              </w:rPr>
              <w:t xml:space="preserve"> organizzate anche in forma di gara, collaborando con gli altri.</w:t>
            </w:r>
          </w:p>
          <w:p w:rsidR="00243C98" w:rsidRPr="00C50794" w:rsidRDefault="00243C98" w:rsidP="00A508B3">
            <w:pPr>
              <w:pStyle w:val="TableParagraph"/>
              <w:spacing w:before="61"/>
              <w:ind w:left="139" w:right="71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ind w:left="122"/>
              <w:rPr>
                <w:rFonts w:ascii="Times New Roman" w:hAnsi="Times New Roman" w:cs="Times New Roman"/>
              </w:rPr>
            </w:pPr>
            <w:r w:rsidRPr="00C50794">
              <w:rPr>
                <w:rFonts w:ascii="Times New Roman" w:hAnsi="Times New Roman" w:cs="Times New Roman"/>
                <w:b/>
              </w:rPr>
              <w:t>F</w:t>
            </w:r>
            <w:r w:rsidRPr="00C50794">
              <w:rPr>
                <w:rFonts w:ascii="Times New Roman" w:hAnsi="Times New Roman" w:cs="Times New Roman"/>
              </w:rPr>
              <w:t xml:space="preserve"> Rispettare le regole nella competizione sportiva; saper accettare </w:t>
            </w:r>
            <w:r w:rsidRPr="00C50794">
              <w:rPr>
                <w:rFonts w:ascii="Times New Roman" w:hAnsi="Times New Roman" w:cs="Times New Roman"/>
              </w:rPr>
              <w:lastRenderedPageBreak/>
              <w:t xml:space="preserve">la sconfitta con </w:t>
            </w:r>
            <w:proofErr w:type="gramStart"/>
            <w:r w:rsidRPr="00C50794">
              <w:rPr>
                <w:rFonts w:ascii="Times New Roman" w:hAnsi="Times New Roman" w:cs="Times New Roman"/>
              </w:rPr>
              <w:t>equilibrio,  e</w:t>
            </w:r>
            <w:proofErr w:type="gramEnd"/>
            <w:r w:rsidRPr="00C50794">
              <w:rPr>
                <w:rFonts w:ascii="Times New Roman" w:hAnsi="Times New Roman" w:cs="Times New Roman"/>
              </w:rPr>
              <w:t xml:space="preserve"> vivere la vittoria esprimendo rispetto nei confronti dei perdenti, accettando le diversità, manifestando senso di responsabilità.</w:t>
            </w: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pStyle w:val="TableParagraph"/>
              <w:spacing w:before="102"/>
              <w:ind w:left="139" w:right="73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Il linguaggio del corpo come modalità comunicativo - espressiva</w:t>
            </w:r>
          </w:p>
          <w:p w:rsidR="00243C98" w:rsidRPr="00C50794" w:rsidRDefault="00243C98" w:rsidP="00A508B3">
            <w:pPr>
              <w:pStyle w:val="TableParagraph"/>
              <w:ind w:left="139" w:right="71"/>
              <w:jc w:val="bot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G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Utilizzare in forma originale e creativa modalità espressive e corporee anche attraverso forme di drammatizzazione e danza, sapendo trasmettere nel contempo contenuti emozionali.</w:t>
            </w:r>
          </w:p>
          <w:p w:rsidR="00243C98" w:rsidRPr="00C50794" w:rsidRDefault="00243C98" w:rsidP="00A508B3">
            <w:pPr>
              <w:pStyle w:val="TableParagraph"/>
              <w:spacing w:before="61"/>
              <w:ind w:left="139" w:right="71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H </w:t>
            </w:r>
            <w:r w:rsidRPr="00C50794">
              <w:rPr>
                <w:rFonts w:ascii="Times New Roman" w:hAnsi="Times New Roman" w:cs="Times New Roman"/>
                <w:lang w:val="it-IT"/>
              </w:rPr>
              <w:t>Elaborare ed eseguire semplici sequenze di movimento o semplici coreografie individuali e collettive.</w:t>
            </w:r>
          </w:p>
          <w:p w:rsidR="00243C98" w:rsidRPr="00C50794" w:rsidRDefault="00243C98" w:rsidP="00A508B3">
            <w:pPr>
              <w:pStyle w:val="TableParagraph"/>
              <w:spacing w:before="61"/>
              <w:ind w:left="0"/>
              <w:rPr>
                <w:rFonts w:ascii="Times New Roman" w:hAnsi="Times New Roman" w:cs="Times New Roman"/>
                <w:b/>
                <w:i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61"/>
              <w:ind w:left="139"/>
              <w:rPr>
                <w:rFonts w:ascii="Times New Roman" w:hAnsi="Times New Roman" w:cs="Times New Roman"/>
                <w:b/>
                <w:i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61"/>
              <w:ind w:left="139"/>
              <w:rPr>
                <w:rFonts w:ascii="Times New Roman" w:hAnsi="Times New Roman" w:cs="Times New Roman"/>
                <w:b/>
                <w:i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61"/>
              <w:ind w:left="139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Salute e benessere, prevenzione e sicurezza</w:t>
            </w:r>
          </w:p>
          <w:p w:rsidR="00243C98" w:rsidRPr="00C50794" w:rsidRDefault="00243C98" w:rsidP="00A508B3">
            <w:pPr>
              <w:pStyle w:val="TableParagraph"/>
              <w:spacing w:line="183" w:lineRule="exact"/>
              <w:ind w:left="139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I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Assumere    comportamenti    adeguati    </w:t>
            </w:r>
            <w:proofErr w:type="gramStart"/>
            <w:r w:rsidRPr="00C50794">
              <w:rPr>
                <w:rFonts w:ascii="Times New Roman" w:hAnsi="Times New Roman" w:cs="Times New Roman"/>
                <w:lang w:val="it-IT"/>
              </w:rPr>
              <w:t>per  la</w:t>
            </w:r>
            <w:proofErr w:type="gramEnd"/>
            <w:r w:rsidRPr="00C50794">
              <w:rPr>
                <w:rFonts w:ascii="Times New Roman" w:hAnsi="Times New Roman" w:cs="Times New Roman"/>
                <w:lang w:val="it-IT"/>
              </w:rPr>
              <w:t xml:space="preserve"> prevenzione degli infortuni e per la sicurezza nei vari ambienti di vita.</w:t>
            </w:r>
          </w:p>
          <w:p w:rsidR="00243C98" w:rsidRPr="00C50794" w:rsidRDefault="00243C98" w:rsidP="00A508B3">
            <w:pPr>
              <w:pStyle w:val="TableParagraph"/>
              <w:ind w:left="139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ind w:left="139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L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Riconoscere   </w:t>
            </w:r>
            <w:proofErr w:type="gramStart"/>
            <w:r w:rsidRPr="00C50794">
              <w:rPr>
                <w:rFonts w:ascii="Times New Roman" w:hAnsi="Times New Roman" w:cs="Times New Roman"/>
                <w:lang w:val="it-IT"/>
              </w:rPr>
              <w:t>il  rapporto</w:t>
            </w:r>
            <w:proofErr w:type="gramEnd"/>
            <w:r w:rsidRPr="00C50794">
              <w:rPr>
                <w:rFonts w:ascii="Times New Roman" w:hAnsi="Times New Roman" w:cs="Times New Roman"/>
                <w:lang w:val="it-IT"/>
              </w:rPr>
              <w:t xml:space="preserve">   tra  alimentazione,  ed esercizio  fisico  in  relazione  a  sani  stili  di vita.</w:t>
            </w: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</w:rPr>
            </w:pPr>
          </w:p>
          <w:p w:rsidR="00243C98" w:rsidRPr="00C50794" w:rsidRDefault="00243C98" w:rsidP="00A508B3">
            <w:pPr>
              <w:ind w:left="147"/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M</w:t>
            </w:r>
            <w:r w:rsidRPr="00C50794">
              <w:rPr>
                <w:rFonts w:ascii="Times New Roman" w:hAnsi="Times New Roman" w:cs="Times New Roman"/>
              </w:rPr>
              <w:t xml:space="preserve"> Acquisire consapevolezza delle funzioni fisiologiche (cardio-respiratorie e muscolari) e dei loro cambiamenti in relazione all’esercizio fisico.</w:t>
            </w:r>
          </w:p>
        </w:tc>
        <w:tc>
          <w:tcPr>
            <w:tcW w:w="3260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</w:rPr>
            </w:pPr>
            <w:r w:rsidRPr="00C50794">
              <w:rPr>
                <w:rFonts w:ascii="Times New Roman" w:hAnsi="Times New Roman" w:cs="Times New Roman"/>
                <w:b/>
              </w:rPr>
              <w:lastRenderedPageBreak/>
              <w:t>a</w:t>
            </w:r>
            <w:r w:rsidRPr="00C50794">
              <w:rPr>
                <w:rFonts w:ascii="Times New Roman" w:hAnsi="Times New Roman" w:cs="Times New Roman"/>
              </w:rPr>
              <w:t xml:space="preserve"> Regole fondamentali di alcune discipline sportive</w:t>
            </w: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pStyle w:val="TableParagraph"/>
              <w:ind w:right="389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b 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Elementi</w:t>
            </w:r>
            <w:proofErr w:type="gramEnd"/>
            <w:r w:rsidRPr="00C50794">
              <w:rPr>
                <w:rFonts w:ascii="Times New Roman" w:hAnsi="Times New Roman" w:cs="Times New Roman"/>
                <w:lang w:val="it-IT"/>
              </w:rPr>
              <w:t xml:space="preserve"> di igiene del corpo e nozioni essenziali di anatomia e fisiologia </w:t>
            </w: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 w:rsidP="00A508B3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 w:rsidP="00A508B3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 w:rsidP="00A508B3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 w:rsidP="00A508B3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 w:rsidP="00A508B3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 w:rsidP="00A508B3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 w:rsidP="00A508B3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 w:rsidP="00A508B3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 w:rsidP="00A508B3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 w:rsidP="00A508B3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 w:rsidP="00A508B3">
            <w:pPr>
              <w:rPr>
                <w:rFonts w:ascii="Times New Roman" w:eastAsia="ArialNarrow" w:hAnsi="Times New Roman" w:cs="Times New Roman"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43C98" w:rsidRPr="00C50794" w:rsidRDefault="00243C98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3657"/>
        <w:gridCol w:w="3402"/>
        <w:gridCol w:w="3821"/>
      </w:tblGrid>
      <w:tr w:rsidR="00243C98" w:rsidRPr="00C50794" w:rsidTr="00A508B3">
        <w:trPr>
          <w:cantSplit/>
          <w:tblHeader/>
        </w:trPr>
        <w:tc>
          <w:tcPr>
            <w:tcW w:w="14277" w:type="dxa"/>
            <w:gridSpan w:val="4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lastRenderedPageBreak/>
              <w:t>DISCIPLINA DI RIFERIMENTO: MUSICA</w:t>
            </w:r>
          </w:p>
        </w:tc>
      </w:tr>
      <w:tr w:rsidR="00243C98" w:rsidRPr="00C50794" w:rsidTr="00A508B3">
        <w:trPr>
          <w:cantSplit/>
          <w:tblHeader/>
        </w:trPr>
        <w:tc>
          <w:tcPr>
            <w:tcW w:w="14277" w:type="dxa"/>
            <w:gridSpan w:val="4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CLASSE 4</w:t>
            </w:r>
          </w:p>
        </w:tc>
      </w:tr>
      <w:tr w:rsidR="00243C98" w:rsidRPr="00C50794" w:rsidTr="00A508B3">
        <w:trPr>
          <w:cantSplit/>
          <w:trHeight w:val="1033"/>
          <w:tblHeader/>
        </w:trPr>
        <w:tc>
          <w:tcPr>
            <w:tcW w:w="3397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COMPETENZA SPECIFICA</w:t>
            </w:r>
          </w:p>
        </w:tc>
        <w:tc>
          <w:tcPr>
            <w:tcW w:w="3657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3402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CONOSCENZE</w:t>
            </w:r>
          </w:p>
        </w:tc>
        <w:tc>
          <w:tcPr>
            <w:tcW w:w="3821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COMPITI SIGNIFICATIVI</w:t>
            </w: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C98" w:rsidRPr="00C50794" w:rsidTr="00A508B3">
        <w:trPr>
          <w:trHeight w:val="7355"/>
        </w:trPr>
        <w:tc>
          <w:tcPr>
            <w:tcW w:w="3397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1</w:t>
            </w:r>
            <w:r w:rsidRPr="00C50794">
              <w:rPr>
                <w:rFonts w:ascii="Times New Roman" w:hAnsi="Times New Roman" w:cs="Times New Roman"/>
              </w:rPr>
              <w:t xml:space="preserve">  Padroneggiare gli strumenti necessari ad un utilizzo consapevole del patrimonio artistico  (strumenti e tecniche di fruizione e produzione, lettura critica)</w:t>
            </w:r>
          </w:p>
        </w:tc>
        <w:tc>
          <w:tcPr>
            <w:tcW w:w="3657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Default="00243C98" w:rsidP="00A508B3">
            <w:pPr>
              <w:pStyle w:val="TableParagraph"/>
              <w:ind w:left="139" w:right="73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A </w:t>
            </w:r>
            <w:r w:rsidR="001A1E55">
              <w:rPr>
                <w:rFonts w:ascii="Times New Roman" w:hAnsi="Times New Roman" w:cs="Times New Roman"/>
                <w:lang w:val="it-IT"/>
              </w:rPr>
              <w:t>Utilizzare voce e semplici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strumenti </w:t>
            </w:r>
            <w:r w:rsidR="001A1E55">
              <w:rPr>
                <w:rFonts w:ascii="Times New Roman" w:hAnsi="Times New Roman" w:cs="Times New Roman"/>
                <w:lang w:val="it-IT"/>
              </w:rPr>
              <w:t>in modo creativo.</w:t>
            </w:r>
          </w:p>
          <w:p w:rsidR="001A1E55" w:rsidRPr="00C50794" w:rsidRDefault="001A1E55" w:rsidP="00A508B3">
            <w:pPr>
              <w:pStyle w:val="TableParagraph"/>
              <w:ind w:left="139" w:right="73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61"/>
              <w:ind w:left="139" w:right="71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B 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Eseguire collettivamente </w:t>
            </w:r>
            <w:r w:rsidR="001A1E55">
              <w:rPr>
                <w:rFonts w:ascii="Times New Roman" w:hAnsi="Times New Roman" w:cs="Times New Roman"/>
                <w:lang w:val="it-IT"/>
              </w:rPr>
              <w:t xml:space="preserve">brani </w:t>
            </w:r>
            <w:r w:rsidRPr="00C50794">
              <w:rPr>
                <w:rFonts w:ascii="Times New Roman" w:hAnsi="Times New Roman" w:cs="Times New Roman"/>
                <w:lang w:val="it-IT"/>
              </w:rPr>
              <w:t>curando l’intonazione, l’espressività e l’interpretazione.</w:t>
            </w:r>
          </w:p>
          <w:p w:rsidR="00243C98" w:rsidRPr="00C50794" w:rsidRDefault="00243C98" w:rsidP="00A508B3">
            <w:pPr>
              <w:pStyle w:val="TableParagraph"/>
              <w:spacing w:before="61"/>
              <w:ind w:left="139" w:right="71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58"/>
              <w:ind w:left="139" w:right="71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C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Riconoscere e classificare gli elementi costitutivi basilari del linguaggio musicale all’interno di brani di vario genere e provenienza.</w:t>
            </w:r>
          </w:p>
          <w:p w:rsidR="00243C98" w:rsidRPr="00C50794" w:rsidRDefault="00243C98" w:rsidP="00A508B3">
            <w:pPr>
              <w:pStyle w:val="TableParagraph"/>
              <w:spacing w:before="58"/>
              <w:ind w:left="139" w:right="71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pStyle w:val="TableParagraph"/>
              <w:spacing w:before="61"/>
              <w:ind w:left="139" w:right="71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D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Rappresentare gli elementi basilari di eventi </w:t>
            </w:r>
            <w:proofErr w:type="gramStart"/>
            <w:r w:rsidRPr="00C50794">
              <w:rPr>
                <w:rFonts w:ascii="Times New Roman" w:hAnsi="Times New Roman" w:cs="Times New Roman"/>
                <w:lang w:val="it-IT"/>
              </w:rPr>
              <w:t>sonori  e</w:t>
            </w:r>
            <w:proofErr w:type="gramEnd"/>
            <w:r w:rsidRPr="00C50794">
              <w:rPr>
                <w:rFonts w:ascii="Times New Roman" w:hAnsi="Times New Roman" w:cs="Times New Roman"/>
                <w:lang w:val="it-IT"/>
              </w:rPr>
              <w:t xml:space="preserve"> musicali attraverso sistemi simbolici</w:t>
            </w:r>
            <w:r w:rsidRPr="00C50794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C50794">
              <w:rPr>
                <w:rFonts w:ascii="Times New Roman" w:hAnsi="Times New Roman" w:cs="Times New Roman"/>
                <w:lang w:val="it-IT"/>
              </w:rPr>
              <w:t>convenzionali e non convenzionali.</w:t>
            </w:r>
          </w:p>
          <w:p w:rsidR="00243C98" w:rsidRPr="00C50794" w:rsidRDefault="00243C98" w:rsidP="00A508B3">
            <w:pPr>
              <w:pStyle w:val="TableParagraph"/>
              <w:ind w:left="139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 w:rsidP="00A508B3">
            <w:pPr>
              <w:ind w:left="147"/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E</w:t>
            </w:r>
            <w:r w:rsidRPr="00C50794">
              <w:rPr>
                <w:rFonts w:ascii="Times New Roman" w:hAnsi="Times New Roman" w:cs="Times New Roman"/>
              </w:rPr>
              <w:t xml:space="preserve"> Riconoscere  gli  usi,  le  funzioni  e  i  contesti della musica   e   dei   suoni   nella   realtà    multimediale (cinema, televisione, computer).</w:t>
            </w:r>
          </w:p>
        </w:tc>
        <w:tc>
          <w:tcPr>
            <w:tcW w:w="3402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a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Elementi essenziali per la lettura/ascolto di un’opera musicale e per la produzione di elaborati musicali.</w:t>
            </w: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</w:rPr>
            </w:pPr>
            <w:r w:rsidRPr="00C50794">
              <w:rPr>
                <w:rFonts w:ascii="Times New Roman" w:hAnsi="Times New Roman" w:cs="Times New Roman"/>
                <w:b/>
              </w:rPr>
              <w:t>b</w:t>
            </w:r>
            <w:r w:rsidRPr="00C50794">
              <w:rPr>
                <w:rFonts w:ascii="Times New Roman" w:hAnsi="Times New Roman" w:cs="Times New Roman"/>
              </w:rPr>
              <w:t xml:space="preserve"> Brani di culture, tempi e luoghi diversi </w:t>
            </w: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</w:rPr>
            </w:pPr>
            <w:r w:rsidRPr="00C50794">
              <w:rPr>
                <w:rFonts w:ascii="Times New Roman" w:hAnsi="Times New Roman" w:cs="Times New Roman"/>
                <w:b/>
              </w:rPr>
              <w:t>c</w:t>
            </w:r>
            <w:r w:rsidRPr="00C50794">
              <w:rPr>
                <w:rFonts w:ascii="Times New Roman" w:hAnsi="Times New Roman" w:cs="Times New Roman"/>
              </w:rPr>
              <w:t xml:space="preserve"> Brani corali e strumentali legati al ritmo e alla </w:t>
            </w:r>
            <w:proofErr w:type="gramStart"/>
            <w:r w:rsidRPr="00C50794">
              <w:rPr>
                <w:rFonts w:ascii="Times New Roman" w:hAnsi="Times New Roman" w:cs="Times New Roman"/>
              </w:rPr>
              <w:t>gestualità .</w:t>
            </w:r>
            <w:proofErr w:type="gramEnd"/>
          </w:p>
          <w:p w:rsidR="00243C98" w:rsidRPr="00C50794" w:rsidRDefault="00243C98" w:rsidP="00A508B3">
            <w:pPr>
              <w:rPr>
                <w:rFonts w:ascii="Times New Roman" w:hAnsi="Times New Roman" w:cs="Times New Roman"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</w:rPr>
            </w:pPr>
            <w:r w:rsidRPr="00C50794">
              <w:rPr>
                <w:rFonts w:ascii="Times New Roman" w:hAnsi="Times New Roman" w:cs="Times New Roman"/>
                <w:b/>
              </w:rPr>
              <w:t>d</w:t>
            </w:r>
            <w:r w:rsidRPr="00C50794">
              <w:rPr>
                <w:rFonts w:ascii="Times New Roman" w:hAnsi="Times New Roman" w:cs="Times New Roman"/>
              </w:rPr>
              <w:t xml:space="preserve"> Significati di: silenzio, suoni, rumori.</w:t>
            </w: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</w:rPr>
            </w:pPr>
            <w:r w:rsidRPr="00C50794">
              <w:rPr>
                <w:rFonts w:ascii="Times New Roman" w:hAnsi="Times New Roman" w:cs="Times New Roman"/>
                <w:b/>
              </w:rPr>
              <w:t>e</w:t>
            </w:r>
            <w:r w:rsidRPr="00C50794">
              <w:rPr>
                <w:rFonts w:ascii="Times New Roman" w:hAnsi="Times New Roman" w:cs="Times New Roman"/>
              </w:rPr>
              <w:t xml:space="preserve"> Il corpo come strumento musicale.</w:t>
            </w: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</w:rPr>
            </w:pPr>
            <w:proofErr w:type="gramStart"/>
            <w:r w:rsidRPr="00C50794">
              <w:rPr>
                <w:rFonts w:ascii="Times New Roman" w:hAnsi="Times New Roman" w:cs="Times New Roman"/>
                <w:b/>
              </w:rPr>
              <w:t>f</w:t>
            </w:r>
            <w:r w:rsidRPr="00C50794">
              <w:rPr>
                <w:rFonts w:ascii="Times New Roman" w:hAnsi="Times New Roman" w:cs="Times New Roman"/>
              </w:rPr>
              <w:t xml:space="preserve"> Il</w:t>
            </w:r>
            <w:proofErr w:type="gramEnd"/>
            <w:r w:rsidRPr="00C50794">
              <w:rPr>
                <w:rFonts w:ascii="Times New Roman" w:hAnsi="Times New Roman" w:cs="Times New Roman"/>
              </w:rPr>
              <w:t xml:space="preserve"> movimento come accompagnamento alla musica.</w:t>
            </w: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</w:rPr>
            </w:pPr>
            <w:r w:rsidRPr="00C50794">
              <w:rPr>
                <w:rFonts w:ascii="Times New Roman" w:hAnsi="Times New Roman" w:cs="Times New Roman"/>
                <w:b/>
              </w:rPr>
              <w:t>g</w:t>
            </w:r>
            <w:r w:rsidRPr="00C50794">
              <w:rPr>
                <w:rFonts w:ascii="Times New Roman" w:hAnsi="Times New Roman" w:cs="Times New Roman"/>
              </w:rPr>
              <w:t xml:space="preserve"> Concetto di: durata, timbro, altezza, intensità.</w:t>
            </w: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</w:rPr>
            </w:pPr>
            <w:r w:rsidRPr="00C50794">
              <w:rPr>
                <w:rFonts w:ascii="Times New Roman" w:hAnsi="Times New Roman" w:cs="Times New Roman"/>
                <w:b/>
              </w:rPr>
              <w:t xml:space="preserve">h </w:t>
            </w:r>
            <w:r w:rsidRPr="00C50794">
              <w:rPr>
                <w:rFonts w:ascii="Times New Roman" w:hAnsi="Times New Roman" w:cs="Times New Roman"/>
              </w:rPr>
              <w:t>Conoscenza di alcuni strumenti musicali.</w:t>
            </w:r>
          </w:p>
          <w:p w:rsidR="00243C98" w:rsidRPr="00C50794" w:rsidRDefault="00243C98" w:rsidP="00A508B3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43C98" w:rsidRPr="00C50794" w:rsidRDefault="00243C98" w:rsidP="00A508B3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50794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i</w:t>
            </w:r>
            <w:r w:rsidRPr="00C5079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Suoni e rumori dei vari ambienti sia naturali che artificiali.</w:t>
            </w:r>
          </w:p>
          <w:p w:rsidR="00243C98" w:rsidRPr="00C50794" w:rsidRDefault="00243C98" w:rsidP="00A508B3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43C98" w:rsidRPr="001A1E55" w:rsidRDefault="00243C98" w:rsidP="001A1E55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50794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j</w:t>
            </w:r>
            <w:r w:rsidRPr="00C5079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1A1E5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Poesie cantate</w:t>
            </w:r>
          </w:p>
        </w:tc>
        <w:tc>
          <w:tcPr>
            <w:tcW w:w="3821" w:type="dxa"/>
          </w:tcPr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 w:rsidP="00A508B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43C98" w:rsidRPr="00C50794" w:rsidRDefault="00243C98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72"/>
        <w:gridCol w:w="3733"/>
        <w:gridCol w:w="4642"/>
        <w:gridCol w:w="2730"/>
      </w:tblGrid>
      <w:tr w:rsidR="00243C98" w:rsidRPr="00C50794" w:rsidTr="00243C98">
        <w:trPr>
          <w:cantSplit/>
          <w:tblHeader/>
        </w:trPr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DISCIPLINA DI RIFERIMENTO: ARTE E IMMAGINE</w:t>
            </w:r>
          </w:p>
        </w:tc>
      </w:tr>
      <w:tr w:rsidR="00243C98" w:rsidRPr="00C50794" w:rsidTr="00243C98">
        <w:trPr>
          <w:cantSplit/>
          <w:tblHeader/>
        </w:trPr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CLASSE  4</w:t>
            </w:r>
          </w:p>
        </w:tc>
      </w:tr>
      <w:tr w:rsidR="00243C98" w:rsidRPr="00C50794" w:rsidTr="00243C98">
        <w:trPr>
          <w:cantSplit/>
          <w:trHeight w:val="736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COMPETENZA SPECIFICA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CONOSCENZE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r w:rsidRPr="00C50794">
              <w:rPr>
                <w:rFonts w:ascii="Times New Roman" w:hAnsi="Times New Roman" w:cs="Times New Roman"/>
                <w:b/>
              </w:rPr>
              <w:t>COMPITI SIGNIFICATIVI</w:t>
            </w: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C98" w:rsidRPr="00C50794" w:rsidTr="00243C98">
        <w:trPr>
          <w:trHeight w:val="778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8" w:rsidRPr="00C50794" w:rsidRDefault="00243C98" w:rsidP="00243C98">
            <w:pPr>
              <w:pStyle w:val="TableParagraph"/>
              <w:numPr>
                <w:ilvl w:val="0"/>
                <w:numId w:val="12"/>
              </w:numPr>
              <w:ind w:right="142"/>
              <w:rPr>
                <w:rFonts w:ascii="Times New Roman" w:hAnsi="Times New Roman" w:cs="Times New Roman"/>
                <w:b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 xml:space="preserve">Padroneggiare gli strumenti necessari ad un utilizzo consapevole del patrimonio </w:t>
            </w:r>
            <w:proofErr w:type="gramStart"/>
            <w:r w:rsidRPr="00C50794">
              <w:rPr>
                <w:rFonts w:ascii="Times New Roman" w:hAnsi="Times New Roman" w:cs="Times New Roman"/>
                <w:lang w:val="it-IT"/>
              </w:rPr>
              <w:t>artistico  (</w:t>
            </w:r>
            <w:proofErr w:type="gramEnd"/>
            <w:r w:rsidRPr="00C50794">
              <w:rPr>
                <w:rFonts w:ascii="Times New Roman" w:hAnsi="Times New Roman" w:cs="Times New Roman"/>
                <w:lang w:val="it-IT"/>
              </w:rPr>
              <w:t>strumenti e tecniche di fruizione e produzione, lettura critica)</w:t>
            </w:r>
          </w:p>
          <w:p w:rsidR="00243C98" w:rsidRPr="00C50794" w:rsidRDefault="00243C98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8" w:rsidRPr="00C50794" w:rsidRDefault="00243C98">
            <w:pPr>
              <w:pStyle w:val="TableParagraph"/>
              <w:spacing w:before="31"/>
              <w:ind w:left="136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Esprimersi e comunicare</w:t>
            </w:r>
          </w:p>
          <w:p w:rsidR="00243C98" w:rsidRPr="00C50794" w:rsidRDefault="00243C98">
            <w:pPr>
              <w:pStyle w:val="TableParagraph"/>
              <w:ind w:left="139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A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C50794">
              <w:rPr>
                <w:rFonts w:ascii="Times New Roman" w:hAnsi="Times New Roman" w:cs="Times New Roman"/>
                <w:lang w:val="it-IT"/>
              </w:rPr>
              <w:t>Elaborare  produzioni</w:t>
            </w:r>
            <w:proofErr w:type="gramEnd"/>
            <w:r w:rsidRPr="00C50794">
              <w:rPr>
                <w:rFonts w:ascii="Times New Roman" w:hAnsi="Times New Roman" w:cs="Times New Roman"/>
                <w:lang w:val="it-IT"/>
              </w:rPr>
              <w:t xml:space="preserve">   personali  per esprimere sensazioni ed emozioni.</w:t>
            </w:r>
          </w:p>
          <w:p w:rsidR="00243C98" w:rsidRPr="00C50794" w:rsidRDefault="00243C98">
            <w:pPr>
              <w:pStyle w:val="TableParagraph"/>
              <w:ind w:left="139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1A1E55">
            <w:pPr>
              <w:pStyle w:val="TableParagraph"/>
              <w:spacing w:before="30"/>
              <w:ind w:left="139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B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 Sperimentare   strumenti   e   tecniche   </w:t>
            </w:r>
            <w:proofErr w:type="gramStart"/>
            <w:r w:rsidR="00243C98" w:rsidRPr="00C50794">
              <w:rPr>
                <w:rFonts w:ascii="Times New Roman" w:hAnsi="Times New Roman" w:cs="Times New Roman"/>
                <w:lang w:val="it-IT"/>
              </w:rPr>
              <w:t>diverse  per</w:t>
            </w:r>
            <w:proofErr w:type="gramEnd"/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 realizzare    prodotti    grafici,    plastici,    pittorici   e multimediali introducendo elementi  osservati. </w:t>
            </w:r>
          </w:p>
          <w:p w:rsidR="00243C98" w:rsidRPr="00C50794" w:rsidRDefault="00243C98">
            <w:pPr>
              <w:pStyle w:val="TableParagraph"/>
              <w:spacing w:before="30"/>
              <w:ind w:left="139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Osservare e leggere le immagini</w:t>
            </w:r>
          </w:p>
          <w:p w:rsidR="00243C98" w:rsidRPr="00C50794" w:rsidRDefault="001A1E55">
            <w:pPr>
              <w:pStyle w:val="TableParagraph"/>
              <w:spacing w:before="1"/>
              <w:ind w:left="139" w:right="73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C</w:t>
            </w:r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 Osservare </w:t>
            </w:r>
            <w:proofErr w:type="spellStart"/>
            <w:proofErr w:type="gramStart"/>
            <w:r w:rsidR="00243C98" w:rsidRPr="00C50794">
              <w:rPr>
                <w:rFonts w:ascii="Times New Roman" w:hAnsi="Times New Roman" w:cs="Times New Roman"/>
                <w:lang w:val="it-IT"/>
              </w:rPr>
              <w:t>immagini,oggetti</w:t>
            </w:r>
            <w:proofErr w:type="spellEnd"/>
            <w:proofErr w:type="gramEnd"/>
            <w:r w:rsidR="00243C98" w:rsidRPr="00C50794">
              <w:rPr>
                <w:rFonts w:ascii="Times New Roman" w:hAnsi="Times New Roman" w:cs="Times New Roman"/>
                <w:lang w:val="it-IT"/>
              </w:rPr>
              <w:t xml:space="preserve"> descrivendo gli elementi del linguaggio visivo (</w:t>
            </w:r>
            <w:proofErr w:type="spellStart"/>
            <w:r w:rsidR="00243C98" w:rsidRPr="00C50794">
              <w:rPr>
                <w:rFonts w:ascii="Times New Roman" w:hAnsi="Times New Roman" w:cs="Times New Roman"/>
                <w:lang w:val="it-IT"/>
              </w:rPr>
              <w:t>linee,colori</w:t>
            </w:r>
            <w:proofErr w:type="spellEnd"/>
            <w:r w:rsidR="00243C98" w:rsidRPr="00C50794">
              <w:rPr>
                <w:rFonts w:ascii="Times New Roman" w:hAnsi="Times New Roman" w:cs="Times New Roman"/>
                <w:lang w:val="it-IT"/>
              </w:rPr>
              <w:t>, forme, volume, spazio) individuando il loro significato espressivo.</w:t>
            </w:r>
          </w:p>
          <w:p w:rsidR="00243C98" w:rsidRPr="00C50794" w:rsidRDefault="00243C98" w:rsidP="001A1E55">
            <w:pPr>
              <w:pStyle w:val="TableParagraph"/>
              <w:spacing w:before="59"/>
              <w:ind w:right="73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ind w:left="139" w:right="76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i/>
                <w:lang w:val="it-IT"/>
              </w:rPr>
              <w:t>Comprendere e apprezzare le opere d’arte</w:t>
            </w:r>
          </w:p>
          <w:p w:rsidR="00243C98" w:rsidRPr="00C50794" w:rsidRDefault="001A1E55">
            <w:pPr>
              <w:ind w:left="8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</w:t>
            </w:r>
            <w:r w:rsidR="00243C98" w:rsidRPr="00C50794">
              <w:rPr>
                <w:rFonts w:ascii="Times New Roman" w:hAnsi="Times New Roman" w:cs="Times New Roman"/>
                <w:b/>
              </w:rPr>
              <w:t xml:space="preserve"> </w:t>
            </w:r>
            <w:r w:rsidR="00243C98" w:rsidRPr="00C50794">
              <w:rPr>
                <w:rFonts w:ascii="Times New Roman" w:hAnsi="Times New Roman" w:cs="Times New Roman"/>
              </w:rPr>
              <w:t>Individuare</w:t>
            </w:r>
            <w:proofErr w:type="gramEnd"/>
            <w:r w:rsidR="00243C98" w:rsidRPr="00C50794">
              <w:rPr>
                <w:rFonts w:ascii="Times New Roman" w:hAnsi="Times New Roman" w:cs="Times New Roman"/>
              </w:rPr>
              <w:t xml:space="preserve"> in un’opera d’arte, gli elementi essenziali della forma, </w:t>
            </w:r>
            <w:r>
              <w:rPr>
                <w:rFonts w:ascii="Times New Roman" w:hAnsi="Times New Roman" w:cs="Times New Roman"/>
              </w:rPr>
              <w:t>dello stile dell’artista</w:t>
            </w:r>
            <w:r w:rsidR="00243C98" w:rsidRPr="00C50794">
              <w:rPr>
                <w:rFonts w:ascii="Times New Roman" w:hAnsi="Times New Roman" w:cs="Times New Roman"/>
              </w:rPr>
              <w:t>.</w:t>
            </w:r>
          </w:p>
          <w:p w:rsidR="00243C98" w:rsidRPr="00C50794" w:rsidRDefault="00243C98">
            <w:pPr>
              <w:ind w:left="8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8" w:rsidRPr="00C50794" w:rsidRDefault="00243C98">
            <w:pPr>
              <w:pStyle w:val="TableParagraph"/>
              <w:spacing w:line="180" w:lineRule="exact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a 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Elementi essenziali per la lettura di </w:t>
            </w:r>
            <w:proofErr w:type="gramStart"/>
            <w:r w:rsidRPr="00C50794">
              <w:rPr>
                <w:rFonts w:ascii="Times New Roman" w:hAnsi="Times New Roman" w:cs="Times New Roman"/>
                <w:lang w:val="it-IT"/>
              </w:rPr>
              <w:t>un opera</w:t>
            </w:r>
            <w:proofErr w:type="gramEnd"/>
          </w:p>
          <w:p w:rsidR="00243C98" w:rsidRPr="00C50794" w:rsidRDefault="00243C98">
            <w:pPr>
              <w:pStyle w:val="TableParagraph"/>
              <w:spacing w:before="26" w:line="276" w:lineRule="auto"/>
              <w:ind w:right="124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lang w:val="it-IT"/>
              </w:rPr>
              <w:t xml:space="preserve"> d’arte (pittura, architettura, plastica, fotografia, film, musica) e per la produzione di elaborati grafici, plastici, visivi</w:t>
            </w:r>
          </w:p>
          <w:p w:rsidR="00243C98" w:rsidRPr="00C50794" w:rsidRDefault="00243C98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243C98" w:rsidRPr="00C50794" w:rsidRDefault="00243C9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b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Principali forme di espressione artistica generi e tipologie testuali dell’arte, della cinematografia</w:t>
            </w:r>
          </w:p>
          <w:p w:rsidR="00243C98" w:rsidRPr="00C50794" w:rsidRDefault="00243C98">
            <w:pPr>
              <w:pStyle w:val="TableParagraph"/>
              <w:spacing w:before="107" w:line="276" w:lineRule="auto"/>
              <w:ind w:right="270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c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Tecniche di rappresentazione grafica, plastica, audiovisiva</w:t>
            </w:r>
          </w:p>
          <w:p w:rsidR="00243C98" w:rsidRPr="00C50794" w:rsidRDefault="00243C98">
            <w:pPr>
              <w:pStyle w:val="TableParagraph"/>
              <w:spacing w:before="107" w:line="276" w:lineRule="auto"/>
              <w:ind w:right="270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d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Gli elementi del linguaggio visivo: il colore, la superficie, lo spazio, la luce, l’ombra</w:t>
            </w:r>
          </w:p>
          <w:p w:rsidR="00243C98" w:rsidRPr="00C50794" w:rsidRDefault="00243C98">
            <w:pPr>
              <w:pStyle w:val="TableParagraph"/>
              <w:spacing w:before="107" w:line="276" w:lineRule="auto"/>
              <w:ind w:right="270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e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Lettura delle opere d’arte: genere, forme e funzione.</w:t>
            </w:r>
          </w:p>
          <w:p w:rsidR="00243C98" w:rsidRPr="00C50794" w:rsidRDefault="00243C98">
            <w:pPr>
              <w:pStyle w:val="TableParagraph"/>
              <w:spacing w:before="107" w:line="276" w:lineRule="auto"/>
              <w:ind w:right="270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C50794">
              <w:rPr>
                <w:rFonts w:ascii="Times New Roman" w:hAnsi="Times New Roman" w:cs="Times New Roman"/>
                <w:b/>
                <w:lang w:val="it-IT"/>
              </w:rPr>
              <w:t xml:space="preserve">f 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Le</w:t>
            </w:r>
            <w:proofErr w:type="gramEnd"/>
            <w:r w:rsidRPr="00C50794">
              <w:rPr>
                <w:rFonts w:ascii="Times New Roman" w:hAnsi="Times New Roman" w:cs="Times New Roman"/>
                <w:lang w:val="it-IT"/>
              </w:rPr>
              <w:t xml:space="preserve"> principali caratteristiche tecnico-stilistiche delle opere d’arte analizzate, riconoscendone contenuti e temi espressivi</w:t>
            </w:r>
          </w:p>
          <w:p w:rsidR="00243C98" w:rsidRPr="00C50794" w:rsidRDefault="00243C98">
            <w:pPr>
              <w:pStyle w:val="TableParagraph"/>
              <w:spacing w:before="107" w:line="276" w:lineRule="auto"/>
              <w:ind w:right="270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g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Approccio al mondo del fumetto</w:t>
            </w:r>
          </w:p>
          <w:p w:rsidR="00243C98" w:rsidRPr="00C50794" w:rsidRDefault="00243C98">
            <w:pPr>
              <w:pStyle w:val="TableParagraph"/>
              <w:spacing w:before="107" w:line="276" w:lineRule="auto"/>
              <w:ind w:right="270"/>
              <w:rPr>
                <w:rFonts w:ascii="Times New Roman" w:hAnsi="Times New Roman" w:cs="Times New Roman"/>
                <w:lang w:val="en-GB"/>
              </w:rPr>
            </w:pPr>
            <w:r w:rsidRPr="00C50794">
              <w:rPr>
                <w:rFonts w:ascii="Times New Roman" w:hAnsi="Times New Roman" w:cs="Times New Roman"/>
                <w:b/>
                <w:lang w:val="en-GB"/>
              </w:rPr>
              <w:t>h</w:t>
            </w:r>
            <w:r w:rsidRPr="00C5079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C50794">
              <w:rPr>
                <w:rFonts w:ascii="Times New Roman" w:hAnsi="Times New Roman" w:cs="Times New Roman"/>
              </w:rPr>
              <w:t>Linee</w:t>
            </w:r>
            <w:r w:rsidRPr="00C5079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C50794">
              <w:rPr>
                <w:rFonts w:ascii="Times New Roman" w:hAnsi="Times New Roman" w:cs="Times New Roman"/>
              </w:rPr>
              <w:t xml:space="preserve">rette, </w:t>
            </w:r>
            <w:proofErr w:type="gramStart"/>
            <w:r w:rsidRPr="00C50794">
              <w:rPr>
                <w:rFonts w:ascii="Times New Roman" w:hAnsi="Times New Roman" w:cs="Times New Roman"/>
              </w:rPr>
              <w:t>oblique,curve</w:t>
            </w:r>
            <w:proofErr w:type="gramEnd"/>
            <w:r w:rsidRPr="00C50794">
              <w:rPr>
                <w:rFonts w:ascii="Times New Roman" w:hAnsi="Times New Roman" w:cs="Times New Roman"/>
              </w:rPr>
              <w:t>,ondulate</w:t>
            </w:r>
          </w:p>
          <w:p w:rsidR="00243C98" w:rsidRPr="00C50794" w:rsidRDefault="00243C98">
            <w:pPr>
              <w:pStyle w:val="TableParagraph"/>
              <w:spacing w:before="107" w:line="276" w:lineRule="auto"/>
              <w:ind w:right="270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hAnsi="Times New Roman" w:cs="Times New Roman"/>
                <w:b/>
                <w:lang w:val="it-IT"/>
              </w:rPr>
              <w:t>i</w:t>
            </w:r>
            <w:r w:rsidRPr="00C50794">
              <w:rPr>
                <w:rFonts w:ascii="Times New Roman" w:hAnsi="Times New Roman" w:cs="Times New Roman"/>
                <w:lang w:val="it-IT"/>
              </w:rPr>
              <w:t xml:space="preserve"> Composizioni con </w:t>
            </w:r>
            <w:proofErr w:type="spellStart"/>
            <w:proofErr w:type="gramStart"/>
            <w:r w:rsidRPr="00C50794">
              <w:rPr>
                <w:rFonts w:ascii="Times New Roman" w:hAnsi="Times New Roman" w:cs="Times New Roman"/>
                <w:lang w:val="it-IT"/>
              </w:rPr>
              <w:t>matite,matite</w:t>
            </w:r>
            <w:proofErr w:type="spellEnd"/>
            <w:proofErr w:type="gramEnd"/>
            <w:r w:rsidRPr="00C5079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50794">
              <w:rPr>
                <w:rFonts w:ascii="Times New Roman" w:hAnsi="Times New Roman" w:cs="Times New Roman"/>
                <w:lang w:val="it-IT"/>
              </w:rPr>
              <w:t>colorate,pastelli,pennarelli,tempere,acquerelli</w:t>
            </w:r>
            <w:proofErr w:type="spellEnd"/>
            <w:r w:rsidRPr="00C50794">
              <w:rPr>
                <w:rFonts w:ascii="Times New Roman" w:hAnsi="Times New Roman" w:cs="Times New Roman"/>
                <w:lang w:val="it-IT"/>
              </w:rPr>
              <w:t>.</w:t>
            </w:r>
          </w:p>
          <w:p w:rsidR="00243C98" w:rsidRPr="00C50794" w:rsidRDefault="00243C98">
            <w:pPr>
              <w:pStyle w:val="TableParagraph"/>
              <w:spacing w:before="107" w:line="276" w:lineRule="auto"/>
              <w:ind w:right="270"/>
              <w:rPr>
                <w:rFonts w:ascii="Times New Roman" w:hAnsi="Times New Roman" w:cs="Times New Roman"/>
                <w:lang w:val="it-IT"/>
              </w:rPr>
            </w:pPr>
            <w:r w:rsidRPr="00C50794">
              <w:rPr>
                <w:rFonts w:ascii="Times New Roman" w:eastAsiaTheme="minorHAnsi" w:hAnsi="Times New Roman" w:cs="Times New Roman"/>
                <w:b/>
                <w:lang w:val="it-IT"/>
              </w:rPr>
              <w:t>j</w:t>
            </w:r>
            <w:r w:rsidRPr="00C50794">
              <w:rPr>
                <w:rFonts w:ascii="Times New Roman" w:eastAsiaTheme="minorHAnsi" w:hAnsi="Times New Roman" w:cs="Times New Roman"/>
                <w:lang w:val="it-IT"/>
              </w:rPr>
              <w:t xml:space="preserve"> La realtà attraverso l’uso dei cinque sensi </w:t>
            </w: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  <w:p w:rsidR="00243C98" w:rsidRPr="00C50794" w:rsidRDefault="00243C9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43C98" w:rsidRPr="00C50794" w:rsidRDefault="00243C98" w:rsidP="001A1E55">
      <w:pPr>
        <w:rPr>
          <w:rFonts w:ascii="Times New Roman" w:hAnsi="Times New Roman" w:cs="Times New Roman"/>
        </w:rPr>
      </w:pPr>
    </w:p>
    <w:sectPr w:rsidR="00243C98" w:rsidRPr="00C50794" w:rsidSect="00E719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848"/>
    <w:multiLevelType w:val="hybridMultilevel"/>
    <w:tmpl w:val="6756C538"/>
    <w:lvl w:ilvl="0" w:tplc="9760B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B54C1"/>
    <w:multiLevelType w:val="hybridMultilevel"/>
    <w:tmpl w:val="886AE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A37"/>
    <w:multiLevelType w:val="hybridMultilevel"/>
    <w:tmpl w:val="7E60B304"/>
    <w:lvl w:ilvl="0" w:tplc="04100015">
      <w:start w:val="1"/>
      <w:numFmt w:val="upperLetter"/>
      <w:lvlText w:val="%1."/>
      <w:lvlJc w:val="left"/>
      <w:pPr>
        <w:ind w:left="278" w:hanging="200"/>
      </w:pPr>
      <w:rPr>
        <w:w w:val="100"/>
        <w:sz w:val="18"/>
        <w:szCs w:val="18"/>
      </w:rPr>
    </w:lvl>
    <w:lvl w:ilvl="1" w:tplc="D3365D86">
      <w:numFmt w:val="bullet"/>
      <w:lvlText w:val="•"/>
      <w:lvlJc w:val="left"/>
      <w:pPr>
        <w:ind w:left="661" w:hanging="200"/>
      </w:pPr>
    </w:lvl>
    <w:lvl w:ilvl="2" w:tplc="781683E6">
      <w:numFmt w:val="bullet"/>
      <w:lvlText w:val="•"/>
      <w:lvlJc w:val="left"/>
      <w:pPr>
        <w:ind w:left="1043" w:hanging="200"/>
      </w:pPr>
    </w:lvl>
    <w:lvl w:ilvl="3" w:tplc="9580B6AA">
      <w:numFmt w:val="bullet"/>
      <w:lvlText w:val="•"/>
      <w:lvlJc w:val="left"/>
      <w:pPr>
        <w:ind w:left="1425" w:hanging="200"/>
      </w:pPr>
    </w:lvl>
    <w:lvl w:ilvl="4" w:tplc="43962B2E">
      <w:numFmt w:val="bullet"/>
      <w:lvlText w:val="•"/>
      <w:lvlJc w:val="left"/>
      <w:pPr>
        <w:ind w:left="1807" w:hanging="200"/>
      </w:pPr>
    </w:lvl>
    <w:lvl w:ilvl="5" w:tplc="131A118C">
      <w:numFmt w:val="bullet"/>
      <w:lvlText w:val="•"/>
      <w:lvlJc w:val="left"/>
      <w:pPr>
        <w:ind w:left="2189" w:hanging="200"/>
      </w:pPr>
    </w:lvl>
    <w:lvl w:ilvl="6" w:tplc="AAAACFEE">
      <w:numFmt w:val="bullet"/>
      <w:lvlText w:val="•"/>
      <w:lvlJc w:val="left"/>
      <w:pPr>
        <w:ind w:left="2571" w:hanging="200"/>
      </w:pPr>
    </w:lvl>
    <w:lvl w:ilvl="7" w:tplc="8A707F12">
      <w:numFmt w:val="bullet"/>
      <w:lvlText w:val="•"/>
      <w:lvlJc w:val="left"/>
      <w:pPr>
        <w:ind w:left="2953" w:hanging="200"/>
      </w:pPr>
    </w:lvl>
    <w:lvl w:ilvl="8" w:tplc="74E852CE">
      <w:numFmt w:val="bullet"/>
      <w:lvlText w:val="•"/>
      <w:lvlJc w:val="left"/>
      <w:pPr>
        <w:ind w:left="3335" w:hanging="200"/>
      </w:pPr>
    </w:lvl>
  </w:abstractNum>
  <w:abstractNum w:abstractNumId="3" w15:restartNumberingAfterBreak="0">
    <w:nsid w:val="2BC72493"/>
    <w:multiLevelType w:val="hybridMultilevel"/>
    <w:tmpl w:val="85D23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246A2"/>
    <w:multiLevelType w:val="hybridMultilevel"/>
    <w:tmpl w:val="FB9A0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00432"/>
    <w:multiLevelType w:val="hybridMultilevel"/>
    <w:tmpl w:val="5818F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021"/>
    <w:multiLevelType w:val="hybridMultilevel"/>
    <w:tmpl w:val="FA18F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B3B0A"/>
    <w:multiLevelType w:val="hybridMultilevel"/>
    <w:tmpl w:val="2766E80A"/>
    <w:lvl w:ilvl="0" w:tplc="69020EAE">
      <w:start w:val="1"/>
      <w:numFmt w:val="upperLetter"/>
      <w:lvlText w:val="%1."/>
      <w:lvlJc w:val="left"/>
      <w:pPr>
        <w:ind w:left="278" w:hanging="142"/>
      </w:pPr>
      <w:rPr>
        <w:b/>
        <w:w w:val="100"/>
        <w:sz w:val="18"/>
        <w:szCs w:val="18"/>
      </w:rPr>
    </w:lvl>
    <w:lvl w:ilvl="1" w:tplc="CF905316">
      <w:numFmt w:val="bullet"/>
      <w:lvlText w:val="•"/>
      <w:lvlJc w:val="left"/>
      <w:pPr>
        <w:ind w:left="661" w:hanging="142"/>
      </w:pPr>
    </w:lvl>
    <w:lvl w:ilvl="2" w:tplc="FA343E48">
      <w:numFmt w:val="bullet"/>
      <w:lvlText w:val="•"/>
      <w:lvlJc w:val="left"/>
      <w:pPr>
        <w:ind w:left="1043" w:hanging="142"/>
      </w:pPr>
    </w:lvl>
    <w:lvl w:ilvl="3" w:tplc="CC84920C">
      <w:numFmt w:val="bullet"/>
      <w:lvlText w:val="•"/>
      <w:lvlJc w:val="left"/>
      <w:pPr>
        <w:ind w:left="1425" w:hanging="142"/>
      </w:pPr>
    </w:lvl>
    <w:lvl w:ilvl="4" w:tplc="826CC764">
      <w:numFmt w:val="bullet"/>
      <w:lvlText w:val="•"/>
      <w:lvlJc w:val="left"/>
      <w:pPr>
        <w:ind w:left="1807" w:hanging="142"/>
      </w:pPr>
    </w:lvl>
    <w:lvl w:ilvl="5" w:tplc="D64CBC42">
      <w:numFmt w:val="bullet"/>
      <w:lvlText w:val="•"/>
      <w:lvlJc w:val="left"/>
      <w:pPr>
        <w:ind w:left="2189" w:hanging="142"/>
      </w:pPr>
    </w:lvl>
    <w:lvl w:ilvl="6" w:tplc="BE9E6AEA">
      <w:numFmt w:val="bullet"/>
      <w:lvlText w:val="•"/>
      <w:lvlJc w:val="left"/>
      <w:pPr>
        <w:ind w:left="2571" w:hanging="142"/>
      </w:pPr>
    </w:lvl>
    <w:lvl w:ilvl="7" w:tplc="EF345BA8">
      <w:numFmt w:val="bullet"/>
      <w:lvlText w:val="•"/>
      <w:lvlJc w:val="left"/>
      <w:pPr>
        <w:ind w:left="2953" w:hanging="142"/>
      </w:pPr>
    </w:lvl>
    <w:lvl w:ilvl="8" w:tplc="B3F08896">
      <w:numFmt w:val="bullet"/>
      <w:lvlText w:val="•"/>
      <w:lvlJc w:val="left"/>
      <w:pPr>
        <w:ind w:left="3335" w:hanging="142"/>
      </w:pPr>
    </w:lvl>
  </w:abstractNum>
  <w:abstractNum w:abstractNumId="8" w15:restartNumberingAfterBreak="0">
    <w:nsid w:val="7AF845C8"/>
    <w:multiLevelType w:val="hybridMultilevel"/>
    <w:tmpl w:val="A918A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E2FA4"/>
    <w:multiLevelType w:val="hybridMultilevel"/>
    <w:tmpl w:val="C3B800A6"/>
    <w:lvl w:ilvl="0" w:tplc="38D6FD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0"/>
    <w:rsid w:val="00041712"/>
    <w:rsid w:val="000A1BE4"/>
    <w:rsid w:val="00102547"/>
    <w:rsid w:val="001A1E55"/>
    <w:rsid w:val="00241957"/>
    <w:rsid w:val="00243C98"/>
    <w:rsid w:val="00396AF8"/>
    <w:rsid w:val="00454D1D"/>
    <w:rsid w:val="005C3ADA"/>
    <w:rsid w:val="00684AF5"/>
    <w:rsid w:val="007E3D4D"/>
    <w:rsid w:val="0081699E"/>
    <w:rsid w:val="00826EC1"/>
    <w:rsid w:val="00844659"/>
    <w:rsid w:val="008F2F9E"/>
    <w:rsid w:val="00BE3312"/>
    <w:rsid w:val="00BF25F4"/>
    <w:rsid w:val="00C50794"/>
    <w:rsid w:val="00CA471F"/>
    <w:rsid w:val="00CB5888"/>
    <w:rsid w:val="00D27D7B"/>
    <w:rsid w:val="00D605B1"/>
    <w:rsid w:val="00E719D0"/>
    <w:rsid w:val="00E83231"/>
    <w:rsid w:val="00F11818"/>
    <w:rsid w:val="00F41B4D"/>
    <w:rsid w:val="00F4317C"/>
    <w:rsid w:val="00FE12A0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64CA"/>
  <w15:docId w15:val="{71E16BD3-4588-4D06-97F2-C7D0C40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D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9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D605B1"/>
    <w:pPr>
      <w:widowControl w:val="0"/>
      <w:autoSpaceDE w:val="0"/>
      <w:autoSpaceDN w:val="0"/>
      <w:spacing w:after="0" w:line="240" w:lineRule="auto"/>
      <w:ind w:left="81"/>
    </w:pPr>
    <w:rPr>
      <w:rFonts w:ascii="Arial Narrow" w:eastAsia="Arial Narrow" w:hAnsi="Arial Narrow" w:cs="Arial Narrow"/>
      <w:lang w:val="en-US"/>
    </w:rPr>
  </w:style>
  <w:style w:type="paragraph" w:styleId="Paragrafoelenco">
    <w:name w:val="List Paragraph"/>
    <w:basedOn w:val="Normale"/>
    <w:uiPriority w:val="34"/>
    <w:qFormat/>
    <w:rsid w:val="00D605B1"/>
    <w:pPr>
      <w:ind w:left="720"/>
      <w:contextualSpacing/>
    </w:pPr>
  </w:style>
  <w:style w:type="paragraph" w:customStyle="1" w:styleId="Indicazioninormale">
    <w:name w:val="Indicazioni normale"/>
    <w:basedOn w:val="Normale"/>
    <w:qFormat/>
    <w:rsid w:val="0081699E"/>
    <w:pPr>
      <w:widowControl w:val="0"/>
      <w:suppressAutoHyphens/>
      <w:autoSpaceDN w:val="0"/>
      <w:spacing w:after="28" w:line="240" w:lineRule="auto"/>
      <w:ind w:firstLine="284"/>
      <w:jc w:val="both"/>
      <w:textAlignment w:val="baseline"/>
    </w:pPr>
    <w:rPr>
      <w:rFonts w:ascii="Helvetica" w:eastAsia="Andale Sans UI" w:hAnsi="Helvetica" w:cs="Helvetica"/>
      <w:bCs/>
      <w:kern w:val="3"/>
      <w:sz w:val="18"/>
      <w:szCs w:val="18"/>
      <w:lang w:val="de-DE" w:eastAsia="ja-JP" w:bidi="fa-IR"/>
    </w:rPr>
  </w:style>
  <w:style w:type="paragraph" w:customStyle="1" w:styleId="Default">
    <w:name w:val="Default"/>
    <w:rsid w:val="00243C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A6A5C-7C1F-4311-9D95-75268095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maria barbara pascarella</cp:lastModifiedBy>
  <cp:revision>5</cp:revision>
  <cp:lastPrinted>2017-11-16T10:57:00Z</cp:lastPrinted>
  <dcterms:created xsi:type="dcterms:W3CDTF">2019-10-19T08:24:00Z</dcterms:created>
  <dcterms:modified xsi:type="dcterms:W3CDTF">2019-10-19T09:24:00Z</dcterms:modified>
</cp:coreProperties>
</file>