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0F22" w14:textId="2EF1ECFD" w:rsidR="004B0B2B" w:rsidRDefault="00050681" w:rsidP="00050681">
      <w:pPr>
        <w:ind w:right="-567"/>
        <w:jc w:val="right"/>
        <w:rPr>
          <w:rFonts w:ascii="Arial" w:hAnsi="Arial" w:cs="Arial"/>
          <w:b/>
          <w:bCs/>
        </w:rPr>
      </w:pPr>
      <w:r w:rsidRPr="004B0B2B">
        <w:rPr>
          <w:rFonts w:ascii="Arial" w:hAnsi="Arial" w:cs="Arial"/>
          <w:b/>
          <w:bCs/>
        </w:rPr>
        <w:t>Al Dirigente Scolastico</w:t>
      </w:r>
      <w:r w:rsidRPr="004B0B2B">
        <w:rPr>
          <w:rFonts w:ascii="Arial" w:hAnsi="Arial" w:cs="Arial"/>
        </w:rPr>
        <w:br/>
      </w:r>
      <w:r>
        <w:rPr>
          <w:rFonts w:ascii="Arial" w:hAnsi="Arial" w:cs="Arial"/>
        </w:rPr>
        <w:t>dell’Istituto Comprensivo Via Luca Ghini</w:t>
      </w:r>
      <w:r w:rsidRPr="004B0B2B">
        <w:rPr>
          <w:rFonts w:ascii="Arial" w:hAnsi="Arial" w:cs="Arial"/>
        </w:rPr>
        <w:t xml:space="preserve"> </w:t>
      </w:r>
      <w:r w:rsidRPr="004B0B2B">
        <w:rPr>
          <w:rFonts w:ascii="Arial" w:hAnsi="Arial" w:cs="Arial"/>
        </w:rPr>
        <w:br/>
      </w:r>
      <w:hyperlink r:id="rId5" w:history="1">
        <w:r w:rsidRPr="00A84B76">
          <w:rPr>
            <w:rStyle w:val="Collegamentoipertestuale"/>
            <w:rFonts w:ascii="Arial" w:hAnsi="Arial" w:cs="Arial"/>
          </w:rPr>
          <w:t>rmic8ey00g@istruzione.it</w:t>
        </w:r>
      </w:hyperlink>
    </w:p>
    <w:p w14:paraId="43D0B923" w14:textId="77777777" w:rsidR="00050681" w:rsidRDefault="00050681" w:rsidP="00BD2DC1">
      <w:pPr>
        <w:ind w:left="-1418" w:right="-567"/>
        <w:jc w:val="both"/>
        <w:rPr>
          <w:rFonts w:ascii="Arial" w:hAnsi="Arial" w:cs="Arial"/>
          <w:b/>
          <w:bCs/>
        </w:rPr>
      </w:pPr>
    </w:p>
    <w:p w14:paraId="1A32BD13" w14:textId="3591DB13" w:rsidR="0044419C" w:rsidRDefault="004B0B2B" w:rsidP="00BD2DC1">
      <w:pPr>
        <w:ind w:left="-1418" w:right="-567"/>
        <w:jc w:val="both"/>
        <w:rPr>
          <w:rFonts w:ascii="Arial" w:hAnsi="Arial" w:cs="Arial"/>
          <w:b/>
          <w:bCs/>
        </w:rPr>
      </w:pPr>
      <w:r w:rsidRPr="004B0B2B">
        <w:rPr>
          <w:rFonts w:ascii="Arial" w:hAnsi="Arial" w:cs="Arial"/>
          <w:b/>
          <w:bCs/>
        </w:rPr>
        <w:t xml:space="preserve">Oggetto: </w:t>
      </w:r>
      <w:r w:rsidR="0044419C">
        <w:rPr>
          <w:rFonts w:ascii="Arial" w:hAnsi="Arial" w:cs="Arial"/>
          <w:b/>
          <w:bCs/>
        </w:rPr>
        <w:t xml:space="preserve">dichiarazione di disponibilità a permanere su posto sostegno per </w:t>
      </w:r>
      <w:proofErr w:type="spellStart"/>
      <w:r w:rsidR="0044419C">
        <w:rPr>
          <w:rFonts w:ascii="Arial" w:hAnsi="Arial" w:cs="Arial"/>
          <w:b/>
          <w:bCs/>
        </w:rPr>
        <w:t>l’a.s.</w:t>
      </w:r>
      <w:proofErr w:type="spellEnd"/>
      <w:r w:rsidR="0044419C">
        <w:rPr>
          <w:rFonts w:ascii="Arial" w:hAnsi="Arial" w:cs="Arial"/>
          <w:b/>
          <w:bCs/>
        </w:rPr>
        <w:t xml:space="preserve"> 202</w:t>
      </w:r>
      <w:r w:rsidR="00AF5FC8">
        <w:rPr>
          <w:rFonts w:ascii="Arial" w:hAnsi="Arial" w:cs="Arial"/>
          <w:b/>
          <w:bCs/>
        </w:rPr>
        <w:t>6</w:t>
      </w:r>
      <w:r w:rsidR="0044419C">
        <w:rPr>
          <w:rFonts w:ascii="Arial" w:hAnsi="Arial" w:cs="Arial"/>
          <w:b/>
          <w:bCs/>
        </w:rPr>
        <w:t>-202</w:t>
      </w:r>
      <w:r w:rsidR="00AF5FC8">
        <w:rPr>
          <w:rFonts w:ascii="Arial" w:hAnsi="Arial" w:cs="Arial"/>
          <w:b/>
          <w:bCs/>
        </w:rPr>
        <w:t>7</w:t>
      </w:r>
      <w:r w:rsidR="0044419C">
        <w:rPr>
          <w:rFonts w:ascii="Arial" w:hAnsi="Arial" w:cs="Arial"/>
          <w:b/>
          <w:bCs/>
        </w:rPr>
        <w:t xml:space="preserve"> ai sensi </w:t>
      </w:r>
      <w:r w:rsidR="00AF5FC8">
        <w:rPr>
          <w:rFonts w:ascii="Arial" w:hAnsi="Arial" w:cs="Arial"/>
          <w:b/>
          <w:bCs/>
        </w:rPr>
        <w:t>Ordinanza ministeriale n. 27 del 16 febbraio 2026</w:t>
      </w:r>
    </w:p>
    <w:p w14:paraId="6D9AEBB2" w14:textId="77777777" w:rsidR="0044419C" w:rsidRDefault="004B0B2B" w:rsidP="00BD2DC1">
      <w:pPr>
        <w:ind w:left="-1418" w:right="-567"/>
        <w:jc w:val="both"/>
        <w:rPr>
          <w:rFonts w:ascii="Arial" w:hAnsi="Arial" w:cs="Arial"/>
        </w:rPr>
      </w:pPr>
      <w:r w:rsidRPr="004B0B2B">
        <w:rPr>
          <w:rFonts w:ascii="Arial" w:hAnsi="Arial" w:cs="Arial"/>
        </w:rPr>
        <w:t>I</w:t>
      </w:r>
      <w:r w:rsidR="0044419C">
        <w:rPr>
          <w:rFonts w:ascii="Arial" w:hAnsi="Arial" w:cs="Arial"/>
        </w:rPr>
        <w:t>l/La</w:t>
      </w:r>
      <w:r w:rsidRPr="004B0B2B">
        <w:rPr>
          <w:rFonts w:ascii="Arial" w:hAnsi="Arial" w:cs="Arial"/>
        </w:rPr>
        <w:t xml:space="preserve"> sottoscritt</w:t>
      </w:r>
      <w:r w:rsidR="0044419C">
        <w:rPr>
          <w:rFonts w:ascii="Arial" w:hAnsi="Arial" w:cs="Arial"/>
        </w:rPr>
        <w:t xml:space="preserve">o/a </w:t>
      </w:r>
      <w:r w:rsidRPr="004B0B2B">
        <w:rPr>
          <w:rFonts w:ascii="Arial" w:hAnsi="Arial" w:cs="Arial"/>
          <w:b/>
          <w:bCs/>
        </w:rPr>
        <w:t>_____________</w:t>
      </w:r>
      <w:r w:rsidR="00316EFC">
        <w:rPr>
          <w:rFonts w:ascii="Arial" w:hAnsi="Arial" w:cs="Arial"/>
          <w:b/>
          <w:bCs/>
        </w:rPr>
        <w:t>_______________</w:t>
      </w:r>
      <w:r w:rsidRPr="004B0B2B">
        <w:rPr>
          <w:rFonts w:ascii="Arial" w:hAnsi="Arial" w:cs="Arial"/>
          <w:b/>
          <w:bCs/>
        </w:rPr>
        <w:t>____________________</w:t>
      </w:r>
      <w:r w:rsidRPr="004B0B2B">
        <w:rPr>
          <w:rFonts w:ascii="Arial" w:hAnsi="Arial" w:cs="Arial"/>
        </w:rPr>
        <w:t xml:space="preserve"> </w:t>
      </w:r>
      <w:r w:rsidR="0044419C">
        <w:rPr>
          <w:rFonts w:ascii="Arial" w:hAnsi="Arial" w:cs="Arial"/>
        </w:rPr>
        <w:t xml:space="preserve">in servizio </w:t>
      </w:r>
    </w:p>
    <w:p w14:paraId="1FF62D53" w14:textId="17640C89" w:rsidR="0044419C" w:rsidRDefault="0044419C" w:rsidP="00BD2DC1">
      <w:pPr>
        <w:ind w:left="-1418" w:right="-56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nell’a.s.</w:t>
      </w:r>
      <w:proofErr w:type="spellEnd"/>
      <w:r>
        <w:rPr>
          <w:rFonts w:ascii="Arial" w:hAnsi="Arial" w:cs="Arial"/>
        </w:rPr>
        <w:t xml:space="preserve"> 202</w:t>
      </w:r>
      <w:r w:rsidR="00AF5FC8">
        <w:rPr>
          <w:rFonts w:ascii="Arial" w:hAnsi="Arial" w:cs="Arial"/>
        </w:rPr>
        <w:t>5</w:t>
      </w:r>
      <w:r>
        <w:rPr>
          <w:rFonts w:ascii="Arial" w:hAnsi="Arial" w:cs="Arial"/>
        </w:rPr>
        <w:t>-202</w:t>
      </w:r>
      <w:r w:rsidR="00AF5FC8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presso l’I.C. </w:t>
      </w:r>
      <w:r w:rsidR="00050681">
        <w:rPr>
          <w:rFonts w:ascii="Arial" w:hAnsi="Arial" w:cs="Arial"/>
        </w:rPr>
        <w:t>Via Luca Ghini</w:t>
      </w:r>
      <w:r>
        <w:rPr>
          <w:rFonts w:ascii="Arial" w:hAnsi="Arial" w:cs="Arial"/>
        </w:rPr>
        <w:t xml:space="preserve">, plesso _________________________, </w:t>
      </w:r>
    </w:p>
    <w:p w14:paraId="15839CDB" w14:textId="73D616FA" w:rsidR="0044419C" w:rsidRDefault="0044419C" w:rsidP="0044419C">
      <w:pPr>
        <w:ind w:left="-1418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classe/sezione ________________________, posto sostegno, docente all’alunno/i</w:t>
      </w:r>
    </w:p>
    <w:p w14:paraId="4B45F7A3" w14:textId="5639FA1C" w:rsidR="00E67876" w:rsidRDefault="0044419C" w:rsidP="00E67876">
      <w:pPr>
        <w:ind w:left="-1418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________________________________________________________________________,</w:t>
      </w:r>
    </w:p>
    <w:p w14:paraId="022EA776" w14:textId="7A5BF4CB" w:rsidR="00E67876" w:rsidRPr="00E67876" w:rsidRDefault="00E67876" w:rsidP="00E67876">
      <w:pPr>
        <w:ind w:left="-1418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E67876">
        <w:rPr>
          <w:rFonts w:ascii="Arial" w:hAnsi="Arial" w:cs="Arial"/>
          <w:i/>
          <w:iCs/>
        </w:rPr>
        <w:t>barrare opportunamente</w:t>
      </w:r>
      <w:r>
        <w:rPr>
          <w:rFonts w:ascii="Arial" w:hAnsi="Arial" w:cs="Arial"/>
        </w:rPr>
        <w:t xml:space="preserve">):  </w:t>
      </w:r>
    </w:p>
    <w:p w14:paraId="7A9F49FD" w14:textId="0CF8DB4B" w:rsidR="00E67876" w:rsidRPr="007B1AAE" w:rsidRDefault="00E67876" w:rsidP="00E67876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7B1AAE">
        <w:rPr>
          <w:rFonts w:ascii="Arial" w:hAnsi="Arial" w:cs="Arial"/>
          <w:sz w:val="20"/>
          <w:szCs w:val="20"/>
        </w:rPr>
        <w:t>D</w:t>
      </w:r>
      <w:r w:rsidRPr="007B1AAE">
        <w:rPr>
          <w:rFonts w:ascii="Arial" w:hAnsi="Arial" w:cs="Arial"/>
          <w:sz w:val="20"/>
          <w:szCs w:val="20"/>
        </w:rPr>
        <w:t>ocent</w:t>
      </w:r>
      <w:r>
        <w:rPr>
          <w:rFonts w:ascii="Arial" w:hAnsi="Arial" w:cs="Arial"/>
          <w:sz w:val="20"/>
          <w:szCs w:val="20"/>
        </w:rPr>
        <w:t xml:space="preserve">e </w:t>
      </w:r>
      <w:r w:rsidRPr="007B1AAE">
        <w:rPr>
          <w:rFonts w:ascii="Arial" w:hAnsi="Arial" w:cs="Arial"/>
          <w:sz w:val="20"/>
          <w:szCs w:val="20"/>
        </w:rPr>
        <w:t>specializzat</w:t>
      </w:r>
      <w:r>
        <w:rPr>
          <w:rFonts w:ascii="Arial" w:hAnsi="Arial" w:cs="Arial"/>
          <w:sz w:val="20"/>
          <w:szCs w:val="20"/>
        </w:rPr>
        <w:t xml:space="preserve">o </w:t>
      </w:r>
      <w:r w:rsidRPr="007B1AAE">
        <w:rPr>
          <w:rFonts w:ascii="Arial" w:hAnsi="Arial" w:cs="Arial"/>
          <w:sz w:val="20"/>
          <w:szCs w:val="20"/>
        </w:rPr>
        <w:t>sul medesimo grado di istruzione, individuat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qual</w:t>
      </w:r>
      <w:r>
        <w:rPr>
          <w:rFonts w:ascii="Arial" w:hAnsi="Arial" w:cs="Arial"/>
          <w:sz w:val="20"/>
          <w:szCs w:val="20"/>
        </w:rPr>
        <w:t>e</w:t>
      </w:r>
      <w:r w:rsidRPr="007B1AAE">
        <w:rPr>
          <w:rFonts w:ascii="Arial" w:hAnsi="Arial" w:cs="Arial"/>
          <w:sz w:val="20"/>
          <w:szCs w:val="20"/>
        </w:rPr>
        <w:t xml:space="preserve"> destinatari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della supplenza nell’anno scolastico 2025/2026 attraverso qualsiasi procedura di reclutamento, cioè dalle graduatorie ad esaurimento (GAE), dalle graduatorie provinciali per le supplenze (GPS), dalle graduatorie d’istituto, anche relative alle scuole viciniori, e dalle procedure di interpello di cui all’articolo 13, comma 23, dell’ordinanza ministeriale n. 88 del 16 maggio 2024; si specifica che il possesso della specializzazione va sempre riferito allo specifico grado e al momento in cui si svolge la specifica fase della procedura; </w:t>
      </w:r>
    </w:p>
    <w:p w14:paraId="76E675B5" w14:textId="77777777" w:rsidR="00E67876" w:rsidRDefault="00E67876" w:rsidP="00E67876">
      <w:pPr>
        <w:pStyle w:val="Default"/>
        <w:ind w:left="-1418"/>
        <w:jc w:val="both"/>
        <w:rPr>
          <w:rFonts w:ascii="Arial" w:hAnsi="Arial" w:cs="Arial"/>
          <w:sz w:val="20"/>
          <w:szCs w:val="20"/>
        </w:rPr>
      </w:pPr>
    </w:p>
    <w:p w14:paraId="4BE67734" w14:textId="6D452E72" w:rsidR="00E67876" w:rsidRPr="007B1AAE" w:rsidRDefault="00E67876" w:rsidP="00E67876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7B1AAE">
        <w:rPr>
          <w:rFonts w:ascii="Arial" w:hAnsi="Arial" w:cs="Arial"/>
          <w:sz w:val="20"/>
          <w:szCs w:val="20"/>
        </w:rPr>
        <w:t>D</w:t>
      </w:r>
      <w:r w:rsidRPr="007B1AAE">
        <w:rPr>
          <w:rFonts w:ascii="Arial" w:hAnsi="Arial" w:cs="Arial"/>
          <w:sz w:val="20"/>
          <w:szCs w:val="20"/>
        </w:rPr>
        <w:t>ocent</w:t>
      </w:r>
      <w:r>
        <w:rPr>
          <w:rFonts w:ascii="Arial" w:hAnsi="Arial" w:cs="Arial"/>
          <w:sz w:val="20"/>
          <w:szCs w:val="20"/>
        </w:rPr>
        <w:t xml:space="preserve">e </w:t>
      </w:r>
      <w:r w:rsidRPr="007B1AAE">
        <w:rPr>
          <w:rFonts w:ascii="Arial" w:hAnsi="Arial" w:cs="Arial"/>
          <w:sz w:val="20"/>
          <w:szCs w:val="20"/>
        </w:rPr>
        <w:t>non specializzat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inserit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nella seconda fascia delle graduatorie provinciali per le supplenze (GPS), </w:t>
      </w:r>
      <w:r w:rsidRPr="007B1AAE">
        <w:rPr>
          <w:rFonts w:ascii="Arial" w:hAnsi="Arial" w:cs="Arial"/>
          <w:b/>
          <w:bCs/>
          <w:sz w:val="20"/>
          <w:szCs w:val="20"/>
        </w:rPr>
        <w:t xml:space="preserve">esclusivamente </w:t>
      </w:r>
      <w:r w:rsidRPr="007B1AAE">
        <w:rPr>
          <w:rFonts w:ascii="Arial" w:hAnsi="Arial" w:cs="Arial"/>
          <w:sz w:val="20"/>
          <w:szCs w:val="20"/>
        </w:rPr>
        <w:t>se individuat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a livello provinciale qual</w:t>
      </w:r>
      <w:r>
        <w:rPr>
          <w:rFonts w:ascii="Arial" w:hAnsi="Arial" w:cs="Arial"/>
          <w:sz w:val="20"/>
          <w:szCs w:val="20"/>
        </w:rPr>
        <w:t>e</w:t>
      </w:r>
      <w:r w:rsidRPr="007B1AAE">
        <w:rPr>
          <w:rFonts w:ascii="Arial" w:hAnsi="Arial" w:cs="Arial"/>
          <w:sz w:val="20"/>
          <w:szCs w:val="20"/>
        </w:rPr>
        <w:t xml:space="preserve"> destinatari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della supplenza nell’anno scolastico 2025/2026 dallo scorrimento della seconda fascia stessa; </w:t>
      </w:r>
    </w:p>
    <w:p w14:paraId="36055C19" w14:textId="77777777" w:rsidR="00E67876" w:rsidRDefault="00E67876" w:rsidP="00E67876">
      <w:pPr>
        <w:pStyle w:val="Default"/>
        <w:ind w:left="-1418"/>
        <w:jc w:val="both"/>
        <w:rPr>
          <w:rFonts w:ascii="Arial" w:hAnsi="Arial" w:cs="Arial"/>
          <w:sz w:val="20"/>
          <w:szCs w:val="20"/>
        </w:rPr>
      </w:pPr>
    </w:p>
    <w:p w14:paraId="6377EF50" w14:textId="7DE61385" w:rsidR="00E67876" w:rsidRDefault="00E67876" w:rsidP="00E67876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7B1AAE">
        <w:rPr>
          <w:rFonts w:ascii="Arial" w:hAnsi="Arial" w:cs="Arial"/>
          <w:sz w:val="20"/>
          <w:szCs w:val="20"/>
        </w:rPr>
        <w:t>ocent</w:t>
      </w:r>
      <w:r>
        <w:rPr>
          <w:rFonts w:ascii="Arial" w:hAnsi="Arial" w:cs="Arial"/>
          <w:sz w:val="20"/>
          <w:szCs w:val="20"/>
        </w:rPr>
        <w:t>e</w:t>
      </w:r>
      <w:r w:rsidRPr="007B1AAE">
        <w:rPr>
          <w:rFonts w:ascii="Arial" w:hAnsi="Arial" w:cs="Arial"/>
          <w:sz w:val="20"/>
          <w:szCs w:val="20"/>
        </w:rPr>
        <w:t xml:space="preserve"> non specializzat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non inserit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nella seconda fascia delle GPS, </w:t>
      </w:r>
      <w:r w:rsidRPr="007B1AAE">
        <w:rPr>
          <w:rFonts w:ascii="Arial" w:hAnsi="Arial" w:cs="Arial"/>
          <w:b/>
          <w:bCs/>
          <w:sz w:val="20"/>
          <w:szCs w:val="20"/>
        </w:rPr>
        <w:t xml:space="preserve">esclusivamente </w:t>
      </w:r>
      <w:r w:rsidRPr="007B1AAE">
        <w:rPr>
          <w:rFonts w:ascii="Arial" w:hAnsi="Arial" w:cs="Arial"/>
          <w:sz w:val="20"/>
          <w:szCs w:val="20"/>
        </w:rPr>
        <w:t>se individuat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a livello provinciale qual</w:t>
      </w:r>
      <w:r>
        <w:rPr>
          <w:rFonts w:ascii="Arial" w:hAnsi="Arial" w:cs="Arial"/>
          <w:sz w:val="20"/>
          <w:szCs w:val="20"/>
        </w:rPr>
        <w:t>e</w:t>
      </w:r>
      <w:r w:rsidRPr="007B1AAE">
        <w:rPr>
          <w:rFonts w:ascii="Arial" w:hAnsi="Arial" w:cs="Arial"/>
          <w:sz w:val="20"/>
          <w:szCs w:val="20"/>
        </w:rPr>
        <w:t xml:space="preserve"> destinatari</w:t>
      </w:r>
      <w:r>
        <w:rPr>
          <w:rFonts w:ascii="Arial" w:hAnsi="Arial" w:cs="Arial"/>
          <w:sz w:val="20"/>
          <w:szCs w:val="20"/>
        </w:rPr>
        <w:t>o</w:t>
      </w:r>
      <w:r w:rsidRPr="007B1AAE">
        <w:rPr>
          <w:rFonts w:ascii="Arial" w:hAnsi="Arial" w:cs="Arial"/>
          <w:sz w:val="20"/>
          <w:szCs w:val="20"/>
        </w:rPr>
        <w:t xml:space="preserve"> della supplenza nell’anno scolastico 2025/2026 dallo scorrimento incrociato delle GAE e delle GPS di posto comune. </w:t>
      </w:r>
    </w:p>
    <w:p w14:paraId="28E34DCD" w14:textId="77777777" w:rsidR="00E67876" w:rsidRDefault="00E67876" w:rsidP="00E67876">
      <w:pPr>
        <w:pStyle w:val="Default"/>
        <w:ind w:left="-1418"/>
        <w:jc w:val="both"/>
        <w:rPr>
          <w:rFonts w:ascii="Arial" w:hAnsi="Arial" w:cs="Arial"/>
          <w:sz w:val="20"/>
          <w:szCs w:val="20"/>
        </w:rPr>
      </w:pPr>
    </w:p>
    <w:p w14:paraId="6035DA16" w14:textId="51EDE1DC" w:rsidR="00E67876" w:rsidRPr="00E67876" w:rsidRDefault="00E67876" w:rsidP="00E67876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Docente</w:t>
      </w:r>
      <w:r w:rsidRPr="0083358D">
        <w:rPr>
          <w:rFonts w:ascii="Arial" w:hAnsi="Arial" w:cs="Arial"/>
          <w:sz w:val="20"/>
          <w:szCs w:val="20"/>
        </w:rPr>
        <w:t xml:space="preserve"> con contratto a tempo indeterminato che </w:t>
      </w:r>
      <w:proofErr w:type="spellStart"/>
      <w:r w:rsidRPr="0083358D">
        <w:rPr>
          <w:rFonts w:ascii="Arial" w:hAnsi="Arial" w:cs="Arial"/>
          <w:sz w:val="20"/>
          <w:szCs w:val="20"/>
        </w:rPr>
        <w:t>nell’a.s.</w:t>
      </w:r>
      <w:proofErr w:type="spellEnd"/>
      <w:r w:rsidRPr="0083358D">
        <w:rPr>
          <w:rFonts w:ascii="Arial" w:hAnsi="Arial" w:cs="Arial"/>
          <w:sz w:val="20"/>
          <w:szCs w:val="20"/>
        </w:rPr>
        <w:t xml:space="preserve"> 2025/2026 </w:t>
      </w:r>
      <w:r>
        <w:rPr>
          <w:rFonts w:ascii="Arial" w:hAnsi="Arial" w:cs="Arial"/>
          <w:sz w:val="20"/>
          <w:szCs w:val="20"/>
        </w:rPr>
        <w:t>è</w:t>
      </w:r>
      <w:r w:rsidRPr="0083358D">
        <w:rPr>
          <w:rFonts w:ascii="Arial" w:hAnsi="Arial" w:cs="Arial"/>
          <w:sz w:val="20"/>
          <w:szCs w:val="20"/>
        </w:rPr>
        <w:t xml:space="preserve"> stato assegnatario di un posto di sostegno ex art. 47 o 70 del CCNL e che </w:t>
      </w:r>
      <w:proofErr w:type="spellStart"/>
      <w:r w:rsidRPr="0083358D">
        <w:rPr>
          <w:rFonts w:ascii="Arial" w:hAnsi="Arial" w:cs="Arial"/>
          <w:sz w:val="20"/>
          <w:szCs w:val="20"/>
        </w:rPr>
        <w:t>nell’a.s.</w:t>
      </w:r>
      <w:proofErr w:type="spellEnd"/>
      <w:r w:rsidRPr="0083358D">
        <w:rPr>
          <w:rFonts w:ascii="Arial" w:hAnsi="Arial" w:cs="Arial"/>
          <w:sz w:val="20"/>
          <w:szCs w:val="20"/>
        </w:rPr>
        <w:t xml:space="preserve"> 2026/2027</w:t>
      </w:r>
      <w:r>
        <w:rPr>
          <w:rFonts w:ascii="Arial" w:hAnsi="Arial" w:cs="Arial"/>
          <w:sz w:val="20"/>
          <w:szCs w:val="20"/>
        </w:rPr>
        <w:t xml:space="preserve"> </w:t>
      </w:r>
      <w:r w:rsidRPr="0083358D">
        <w:rPr>
          <w:rFonts w:ascii="Arial" w:hAnsi="Arial" w:cs="Arial"/>
          <w:sz w:val="20"/>
          <w:szCs w:val="20"/>
        </w:rPr>
        <w:t>intenda fruire del medesimo istituto contrattuale</w:t>
      </w:r>
    </w:p>
    <w:p w14:paraId="35B55EC7" w14:textId="40538C30" w:rsidR="00BD2DC1" w:rsidRPr="00C946CD" w:rsidRDefault="00BD2DC1" w:rsidP="00BD2DC1">
      <w:pPr>
        <w:ind w:left="-1418" w:right="-567"/>
        <w:jc w:val="center"/>
        <w:rPr>
          <w:rFonts w:ascii="Arial" w:hAnsi="Arial" w:cs="Arial"/>
          <w:b/>
          <w:bCs/>
        </w:rPr>
      </w:pPr>
      <w:r w:rsidRPr="00C946CD">
        <w:rPr>
          <w:rFonts w:ascii="Arial" w:hAnsi="Arial" w:cs="Arial"/>
          <w:b/>
          <w:bCs/>
        </w:rPr>
        <w:t>CONSAPEVOL</w:t>
      </w:r>
      <w:r w:rsidR="0044419C">
        <w:rPr>
          <w:rFonts w:ascii="Arial" w:hAnsi="Arial" w:cs="Arial"/>
          <w:b/>
          <w:bCs/>
        </w:rPr>
        <w:t>E</w:t>
      </w:r>
    </w:p>
    <w:p w14:paraId="7C862716" w14:textId="484E0734" w:rsidR="00BD2DC1" w:rsidRDefault="00BD2DC1" w:rsidP="00BD2DC1">
      <w:pPr>
        <w:ind w:left="-1418" w:righ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 per la conferma del docente devono ricorrere le condizioni di cui </w:t>
      </w:r>
      <w:r w:rsidR="00AF5FC8">
        <w:rPr>
          <w:rFonts w:ascii="Arial" w:hAnsi="Arial" w:cs="Arial"/>
        </w:rPr>
        <w:t>all’Ordinanza ministeriale n. 27 del 16 febbraio 2026</w:t>
      </w:r>
      <w:r>
        <w:rPr>
          <w:rFonts w:ascii="Arial" w:hAnsi="Arial" w:cs="Arial"/>
        </w:rPr>
        <w:t>;</w:t>
      </w:r>
    </w:p>
    <w:p w14:paraId="5E7AC633" w14:textId="0644EB66" w:rsidR="004B0B2B" w:rsidRPr="004B0B2B" w:rsidRDefault="0044419C" w:rsidP="00BD2DC1">
      <w:pPr>
        <w:ind w:left="-1418" w:right="-56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DICHIARA</w:t>
      </w:r>
    </w:p>
    <w:p w14:paraId="4C98DEC2" w14:textId="6714766C" w:rsidR="0044419C" w:rsidRDefault="0044419C" w:rsidP="00BD2DC1">
      <w:pPr>
        <w:ind w:left="-1418" w:right="-567"/>
        <w:rPr>
          <w:rFonts w:ascii="Arial" w:hAnsi="Arial" w:cs="Arial"/>
        </w:rPr>
      </w:pPr>
      <w:r>
        <w:rPr>
          <w:rFonts w:ascii="Arial" w:hAnsi="Arial" w:cs="Arial"/>
        </w:rPr>
        <w:t xml:space="preserve">la propria disponibilità a permanere per </w:t>
      </w:r>
      <w:proofErr w:type="spellStart"/>
      <w:r>
        <w:rPr>
          <w:rFonts w:ascii="Arial" w:hAnsi="Arial" w:cs="Arial"/>
        </w:rPr>
        <w:t>l’a.s.</w:t>
      </w:r>
      <w:proofErr w:type="spellEnd"/>
      <w:r>
        <w:rPr>
          <w:rFonts w:ascii="Arial" w:hAnsi="Arial" w:cs="Arial"/>
        </w:rPr>
        <w:t xml:space="preserve"> 202</w:t>
      </w:r>
      <w:r w:rsidR="00AF5FC8">
        <w:rPr>
          <w:rFonts w:ascii="Arial" w:hAnsi="Arial" w:cs="Arial"/>
        </w:rPr>
        <w:t>6</w:t>
      </w:r>
      <w:r>
        <w:rPr>
          <w:rFonts w:ascii="Arial" w:hAnsi="Arial" w:cs="Arial"/>
        </w:rPr>
        <w:t>-202</w:t>
      </w:r>
      <w:r w:rsidR="00AF5FC8">
        <w:rPr>
          <w:rFonts w:ascii="Arial" w:hAnsi="Arial" w:cs="Arial"/>
        </w:rPr>
        <w:t>7</w:t>
      </w:r>
      <w:r w:rsidR="002356D7" w:rsidRPr="002356D7">
        <w:rPr>
          <w:rFonts w:ascii="Arial" w:hAnsi="Arial" w:cs="Arial"/>
        </w:rPr>
        <w:t xml:space="preserve"> </w:t>
      </w:r>
      <w:r w:rsidR="002356D7">
        <w:rPr>
          <w:rFonts w:ascii="Arial" w:hAnsi="Arial" w:cs="Arial"/>
        </w:rPr>
        <w:t xml:space="preserve">sullo stesso posto di sostegno ricoperto </w:t>
      </w:r>
      <w:proofErr w:type="spellStart"/>
      <w:r w:rsidR="002356D7">
        <w:rPr>
          <w:rFonts w:ascii="Arial" w:hAnsi="Arial" w:cs="Arial"/>
        </w:rPr>
        <w:t>nell’a.s.</w:t>
      </w:r>
      <w:proofErr w:type="spellEnd"/>
      <w:r w:rsidR="002356D7">
        <w:rPr>
          <w:rFonts w:ascii="Arial" w:hAnsi="Arial" w:cs="Arial"/>
        </w:rPr>
        <w:t xml:space="preserve"> 202</w:t>
      </w:r>
      <w:r w:rsidR="00AF5FC8">
        <w:rPr>
          <w:rFonts w:ascii="Arial" w:hAnsi="Arial" w:cs="Arial"/>
        </w:rPr>
        <w:t>5</w:t>
      </w:r>
      <w:r w:rsidR="002356D7">
        <w:rPr>
          <w:rFonts w:ascii="Arial" w:hAnsi="Arial" w:cs="Arial"/>
        </w:rPr>
        <w:t>-202</w:t>
      </w:r>
      <w:r w:rsidR="00AF5FC8">
        <w:rPr>
          <w:rFonts w:ascii="Arial" w:hAnsi="Arial" w:cs="Arial"/>
        </w:rPr>
        <w:t>6</w:t>
      </w:r>
      <w:r w:rsidR="002356D7">
        <w:rPr>
          <w:rFonts w:ascii="Arial" w:hAnsi="Arial" w:cs="Arial"/>
        </w:rPr>
        <w:t>.</w:t>
      </w:r>
    </w:p>
    <w:p w14:paraId="5B17E671" w14:textId="77777777" w:rsidR="002356D7" w:rsidRDefault="002356D7" w:rsidP="00BD2DC1">
      <w:pPr>
        <w:ind w:left="-1418" w:right="-567"/>
        <w:rPr>
          <w:rFonts w:ascii="Arial" w:hAnsi="Arial" w:cs="Arial"/>
        </w:rPr>
      </w:pPr>
    </w:p>
    <w:p w14:paraId="352BCC4A" w14:textId="32755A59" w:rsidR="004B0B2B" w:rsidRPr="004B0B2B" w:rsidRDefault="004B0B2B" w:rsidP="00BD2DC1">
      <w:pPr>
        <w:ind w:left="-1418" w:right="-567"/>
        <w:rPr>
          <w:rFonts w:ascii="Arial" w:hAnsi="Arial" w:cs="Arial"/>
        </w:rPr>
      </w:pPr>
      <w:r w:rsidRPr="00BD2DC1">
        <w:rPr>
          <w:rFonts w:ascii="Arial" w:hAnsi="Arial" w:cs="Arial"/>
        </w:rPr>
        <w:t xml:space="preserve">Luogo e </w:t>
      </w:r>
      <w:r w:rsidR="00BD2DC1">
        <w:rPr>
          <w:rFonts w:ascii="Arial" w:hAnsi="Arial" w:cs="Arial"/>
        </w:rPr>
        <w:t>data ___________________________</w:t>
      </w:r>
    </w:p>
    <w:p w14:paraId="26113131" w14:textId="77777777" w:rsidR="002356D7" w:rsidRDefault="002356D7" w:rsidP="00BD2DC1">
      <w:pPr>
        <w:ind w:right="-567"/>
        <w:jc w:val="right"/>
        <w:rPr>
          <w:rFonts w:ascii="Arial" w:hAnsi="Arial" w:cs="Arial"/>
          <w:b/>
          <w:bCs/>
        </w:rPr>
      </w:pPr>
    </w:p>
    <w:p w14:paraId="6C48F32B" w14:textId="10239CA8" w:rsidR="004B0B2B" w:rsidRDefault="004B0B2B" w:rsidP="00BD2DC1">
      <w:pPr>
        <w:ind w:right="-567"/>
        <w:jc w:val="right"/>
        <w:rPr>
          <w:rFonts w:ascii="Arial" w:hAnsi="Arial" w:cs="Arial"/>
          <w:b/>
          <w:bCs/>
        </w:rPr>
      </w:pPr>
      <w:r w:rsidRPr="004B0B2B">
        <w:rPr>
          <w:rFonts w:ascii="Arial" w:hAnsi="Arial" w:cs="Arial"/>
          <w:b/>
          <w:bCs/>
        </w:rPr>
        <w:t xml:space="preserve">Firma </w:t>
      </w:r>
    </w:p>
    <w:p w14:paraId="1A393B7D" w14:textId="17048DBD" w:rsidR="00BD2DC1" w:rsidRDefault="00BD2DC1" w:rsidP="00BD2DC1">
      <w:pPr>
        <w:ind w:right="-567"/>
        <w:jc w:val="right"/>
        <w:rPr>
          <w:rFonts w:ascii="Arial" w:hAnsi="Arial" w:cs="Arial"/>
        </w:rPr>
      </w:pPr>
      <w:r w:rsidRPr="00BD2DC1">
        <w:rPr>
          <w:rFonts w:ascii="Arial" w:hAnsi="Arial" w:cs="Arial"/>
        </w:rPr>
        <w:t>____________________________________</w:t>
      </w:r>
    </w:p>
    <w:sectPr w:rsidR="00BD2DC1" w:rsidSect="00BD2DC1">
      <w:pgSz w:w="11906" w:h="16838"/>
      <w:pgMar w:top="851" w:right="170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2B1E"/>
    <w:multiLevelType w:val="multilevel"/>
    <w:tmpl w:val="D274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74D47"/>
    <w:multiLevelType w:val="hybridMultilevel"/>
    <w:tmpl w:val="791CCBB2"/>
    <w:lvl w:ilvl="0" w:tplc="889E9D1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80829"/>
    <w:multiLevelType w:val="hybridMultilevel"/>
    <w:tmpl w:val="6ABE7BF8"/>
    <w:lvl w:ilvl="0" w:tplc="5374F9AE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248A5"/>
    <w:multiLevelType w:val="hybridMultilevel"/>
    <w:tmpl w:val="D38ACF9E"/>
    <w:lvl w:ilvl="0" w:tplc="0410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4" w15:restartNumberingAfterBreak="0">
    <w:nsid w:val="709E2313"/>
    <w:multiLevelType w:val="hybridMultilevel"/>
    <w:tmpl w:val="6CE06A4A"/>
    <w:lvl w:ilvl="0" w:tplc="E730C1A4">
      <w:numFmt w:val="bullet"/>
      <w:lvlText w:val="-"/>
      <w:lvlJc w:val="left"/>
      <w:pPr>
        <w:ind w:left="-1058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-3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</w:abstractNum>
  <w:num w:numId="1" w16cid:durableId="1785229459">
    <w:abstractNumId w:val="0"/>
  </w:num>
  <w:num w:numId="2" w16cid:durableId="2079668947">
    <w:abstractNumId w:val="4"/>
  </w:num>
  <w:num w:numId="3" w16cid:durableId="957880972">
    <w:abstractNumId w:val="1"/>
  </w:num>
  <w:num w:numId="4" w16cid:durableId="1672413755">
    <w:abstractNumId w:val="2"/>
  </w:num>
  <w:num w:numId="5" w16cid:durableId="1411076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2B"/>
    <w:rsid w:val="00050681"/>
    <w:rsid w:val="000846F8"/>
    <w:rsid w:val="002356D7"/>
    <w:rsid w:val="00256D0E"/>
    <w:rsid w:val="00316EFC"/>
    <w:rsid w:val="0044419C"/>
    <w:rsid w:val="004B0B2B"/>
    <w:rsid w:val="004C24AA"/>
    <w:rsid w:val="00674235"/>
    <w:rsid w:val="00682B18"/>
    <w:rsid w:val="007E03C3"/>
    <w:rsid w:val="008704B6"/>
    <w:rsid w:val="00990EC7"/>
    <w:rsid w:val="00A67D1C"/>
    <w:rsid w:val="00AF5FC8"/>
    <w:rsid w:val="00BA5386"/>
    <w:rsid w:val="00BD2DC1"/>
    <w:rsid w:val="00C42105"/>
    <w:rsid w:val="00C946CD"/>
    <w:rsid w:val="00E6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228E"/>
  <w15:chartTrackingRefBased/>
  <w15:docId w15:val="{A5ADE835-926A-4EA1-A61F-FB8F4A78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0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0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0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0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0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0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0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0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0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0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0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0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0B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0B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0B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0B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0B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0B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0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0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0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0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0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0B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0B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0B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0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0B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0B2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D2DC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2DC1"/>
    <w:rPr>
      <w:color w:val="605E5C"/>
      <w:shd w:val="clear" w:color="auto" w:fill="E1DFDD"/>
    </w:rPr>
  </w:style>
  <w:style w:type="paragraph" w:customStyle="1" w:styleId="Default">
    <w:name w:val="Default"/>
    <w:rsid w:val="00E678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mic8ey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dirigente</cp:lastModifiedBy>
  <cp:revision>7</cp:revision>
  <dcterms:created xsi:type="dcterms:W3CDTF">2025-04-07T12:52:00Z</dcterms:created>
  <dcterms:modified xsi:type="dcterms:W3CDTF">2026-04-09T12:00:00Z</dcterms:modified>
</cp:coreProperties>
</file>